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0" w:rsidRPr="00B35579" w:rsidRDefault="00FC6BF0" w:rsidP="00FC6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5579">
        <w:rPr>
          <w:rFonts w:ascii="Times New Roman" w:hAnsi="Times New Roman"/>
          <w:sz w:val="24"/>
          <w:szCs w:val="24"/>
        </w:rPr>
        <w:t>Приложение №2</w:t>
      </w:r>
    </w:p>
    <w:p w:rsidR="00FC6BF0" w:rsidRDefault="00FC6BF0" w:rsidP="00FC6BF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FC6BF0" w:rsidRPr="008C7448" w:rsidRDefault="00FC6BF0" w:rsidP="00FC6BF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C6BF0" w:rsidRPr="00934DB1" w:rsidRDefault="00FC6BF0" w:rsidP="00FC6BF0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DB1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об общественном совете </w:t>
      </w:r>
      <w:r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4DB1">
        <w:rPr>
          <w:rFonts w:ascii="Times New Roman" w:hAnsi="Times New Roman"/>
          <w:b/>
          <w:sz w:val="28"/>
          <w:szCs w:val="28"/>
          <w:lang w:eastAsia="ru-RU"/>
        </w:rPr>
        <w:t>по регламентации доступа к информации в сети Интернет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0A0"/>
      </w:tblPr>
      <w:tblGrid>
        <w:gridCol w:w="10376"/>
      </w:tblGrid>
      <w:tr w:rsidR="00FC6BF0" w:rsidRPr="00D2736B" w:rsidTr="00A84C6F">
        <w:tc>
          <w:tcPr>
            <w:tcW w:w="0" w:type="auto"/>
            <w:shd w:val="clear" w:color="auto" w:fill="FFFFFF"/>
          </w:tcPr>
          <w:p w:rsidR="00FC6BF0" w:rsidRPr="00D2736B" w:rsidRDefault="00FC6BF0" w:rsidP="00FC6BF0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Настоящее положение разработано в соответствии с 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ФЗ-273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образовании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РФ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4D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ФЗ- 436 “О защите детей от информации, причиняющей вред их здоровью и развитию”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1.2. Целью создания Совета по вопросам регламентации доступа обучающихся к информации в сети Интернет (далее Совет) является принятие мер для исключения доступа учащихся к ресурсам сети Интернет, содержащим информацию, не совместимую с задачами образования и воспитания учащихся.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1.3. Совет состоит из 6 человек: 2 представителей педагогического коллектива, 2 представителей родительского  комитета и 2 представителей  органов ученического самоуправления.</w:t>
            </w:r>
          </w:p>
          <w:p w:rsidR="00FC6BF0" w:rsidRPr="00D2736B" w:rsidRDefault="00FC6BF0" w:rsidP="00A84C6F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1.4. Председатель Совета избирается большинством голосов на первом организационном  заседании Совета.</w:t>
            </w:r>
          </w:p>
          <w:p w:rsidR="00FC6BF0" w:rsidRPr="00D2736B" w:rsidRDefault="00FC6BF0" w:rsidP="00FC6BF0">
            <w:pPr>
              <w:numPr>
                <w:ilvl w:val="0"/>
                <w:numId w:val="2"/>
              </w:numPr>
              <w:spacing w:before="120" w:after="120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 Вопросы, находящиеся в компетенции Совета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2.1. Совет осуществляет непосредственное определение политики доступа  к информационным ресурсам сети Интернет.</w:t>
            </w:r>
          </w:p>
          <w:p w:rsidR="00FC6BF0" w:rsidRPr="00D2736B" w:rsidRDefault="00FC6BF0" w:rsidP="00A84C6F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 Совет:</w:t>
            </w:r>
          </w:p>
          <w:p w:rsidR="00FC6BF0" w:rsidRPr="00D2736B" w:rsidRDefault="00FC6BF0" w:rsidP="00A84C6F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2.2.1. принимает решения о разрешении/блокировании доступа к определённым  ресурсам и (или) категориям ресурсов сети Интернет, содержащим информацию, несовместимую с задачами образовательного процесса с учётом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особенностей конкретного региона, с учётом мнения членов совета, а также иных  заинтересованных лиц, представивших  свои предложения в Совет;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2.2.2. определяет характер и объём информации, публикуемой на Интернет-ресурсах образовательного учреждения;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2.2.3. направляет директору   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её целям и задачам образовательного процесса.</w:t>
            </w:r>
          </w:p>
          <w:p w:rsidR="00FC6BF0" w:rsidRPr="00D2736B" w:rsidRDefault="00FC6BF0" w:rsidP="00A84C6F">
            <w:pPr>
              <w:spacing w:before="75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2.3.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      </w:r>
          </w:p>
          <w:p w:rsidR="00FC6BF0" w:rsidRPr="00D2736B" w:rsidRDefault="00FC6BF0" w:rsidP="00FC6BF0">
            <w:pPr>
              <w:numPr>
                <w:ilvl w:val="0"/>
                <w:numId w:val="3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преподаватели образовательного учреждения и других образовательных учреждений;</w:t>
            </w:r>
          </w:p>
          <w:p w:rsidR="00FC6BF0" w:rsidRPr="00D2736B" w:rsidRDefault="00FC6BF0" w:rsidP="00FC6BF0">
            <w:pPr>
              <w:numPr>
                <w:ilvl w:val="0"/>
                <w:numId w:val="3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лица, имеющие специальные знания либо опыт работы в соответствующих областях;</w:t>
            </w:r>
          </w:p>
          <w:p w:rsidR="00FC6BF0" w:rsidRPr="00D2736B" w:rsidRDefault="00FC6BF0" w:rsidP="00FC6BF0">
            <w:pPr>
              <w:numPr>
                <w:ilvl w:val="0"/>
                <w:numId w:val="3"/>
              </w:numPr>
              <w:spacing w:before="100" w:beforeAutospacing="1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органов управления образования.</w:t>
            </w:r>
          </w:p>
          <w:p w:rsidR="00FC6BF0" w:rsidRPr="00D2736B" w:rsidRDefault="00FC6BF0" w:rsidP="00A84C6F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2.4. При принятии решения Совет и эксперты должны руководствоваться:</w:t>
            </w:r>
          </w:p>
          <w:p w:rsidR="00FC6BF0" w:rsidRPr="00D2736B" w:rsidRDefault="00FC6BF0" w:rsidP="00FC6BF0">
            <w:pPr>
              <w:numPr>
                <w:ilvl w:val="0"/>
                <w:numId w:val="4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законодательством Российской Федерации;</w:t>
            </w:r>
          </w:p>
          <w:p w:rsidR="00FC6BF0" w:rsidRPr="00D2736B" w:rsidRDefault="00FC6BF0" w:rsidP="00FC6BF0">
            <w:pPr>
              <w:numPr>
                <w:ilvl w:val="0"/>
                <w:numId w:val="4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специальными познаниями, в том числе полученными в результате 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профессиональной деятельности по рассматриваемой тематике;</w:t>
            </w:r>
          </w:p>
          <w:p w:rsidR="00FC6BF0" w:rsidRPr="00D2736B" w:rsidRDefault="00FC6BF0" w:rsidP="00FC6BF0">
            <w:pPr>
              <w:numPr>
                <w:ilvl w:val="0"/>
                <w:numId w:val="4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интересами учащихся, целями образовательного процесса;</w:t>
            </w:r>
          </w:p>
          <w:p w:rsidR="00FC6BF0" w:rsidRPr="00D2736B" w:rsidRDefault="00FC6BF0" w:rsidP="00FC6BF0">
            <w:pPr>
              <w:numPr>
                <w:ilvl w:val="0"/>
                <w:numId w:val="4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рекомендациями профильных органов и организаций в сфере классификации ресурсов сети Интернет.</w:t>
            </w:r>
          </w:p>
          <w:p w:rsidR="00FC6BF0" w:rsidRPr="00D2736B" w:rsidRDefault="00FC6BF0" w:rsidP="00A84C6F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2.5. Отнесение определённых категорий и (или) ресурсов в соответствующие группы, доступ к которым регулируется техническими средствами и программным  обеспечением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контентного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 технического ограничения доступа к информации,  осуществляется на основании решений Совета лицом, уполномоченным руководителем образовательного  учреждения по представлению Совета.</w:t>
            </w:r>
          </w:p>
          <w:p w:rsidR="00FC6BF0" w:rsidRPr="00D2736B" w:rsidRDefault="00FC6BF0" w:rsidP="00A84C6F">
            <w:pPr>
              <w:spacing w:before="120" w:after="12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2.6. Категории ресурсов, в соответствии с которыми определяется политика использования сети Интернет в образовательном учреждении и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доступ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которым регулируется техническими средствами и программным обеспечением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контентного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технического ограничения доступа к информации, определяются в установленном порядке.</w:t>
            </w:r>
          </w:p>
          <w:p w:rsidR="00FC6BF0" w:rsidRPr="00D2736B" w:rsidRDefault="00FC6BF0" w:rsidP="00FC6BF0">
            <w:pPr>
              <w:numPr>
                <w:ilvl w:val="0"/>
                <w:numId w:val="5"/>
              </w:numPr>
              <w:spacing w:before="120" w:after="120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 Организация деятельности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Очередные собрания Совета проходят не реже 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 в учебный год. Внеочередные заседания в случаях, не терпящих отлагательства, созываются директором  или по требованию не менее 2/3 членов совета.</w:t>
            </w:r>
          </w:p>
          <w:p w:rsidR="00FC6BF0" w:rsidRPr="00D2736B" w:rsidRDefault="00FC6BF0" w:rsidP="00A84C6F">
            <w:pPr>
              <w:spacing w:before="120" w:after="12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3.2. Решения Совета правомочны, если на его заседании присутствовало не менее 2/3 от общего числа членов, и считаются принятыми, если за них проголосовало большинство присутствующих.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3.3. Во время  занятий контроль  использования учащимися сети Интернет осуществляет преподаватель. Во время использования сети Интернет для  свободной работы учащимися  контроль  использования  сети  Интернет осуществляет лицо, уполномоченное Советом (далее – «Уполномоченное лицо»).</w:t>
            </w:r>
          </w:p>
          <w:p w:rsidR="00FC6BF0" w:rsidRPr="00D2736B" w:rsidRDefault="00FC6BF0" w:rsidP="00A84C6F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3.4. Уполномоченное лицо: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время и место для свободной работы учащихся в сети Интернет с учётом использования соответствующих технических возможностей в образовательном процессе, а также длительность сеанса работы одного учащегося;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способствует осуществлению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объёмом трафика образовательного учреждения в сети Интернет;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 за использованием компьютеров и сети Интернет учащимися;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before="120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запрещает дальнейшую работу учащегося в сети Интернет в случае нарушения учащимися  порядка использования сети Интернет и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предъявляемых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 к учащимся требованиям при работе в сети Интернет;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допускает учащегося к работе в сети Интернет в предусмотренных Правилами  случаях;</w:t>
            </w:r>
          </w:p>
          <w:p w:rsidR="00FC6BF0" w:rsidRPr="00D2736B" w:rsidRDefault="00FC6BF0" w:rsidP="00FC6BF0">
            <w:pPr>
              <w:numPr>
                <w:ilvl w:val="0"/>
                <w:numId w:val="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необходимые меры для пресечения дальнейших попыток доступа к ресурсу/группе ресурсов, несовместимых с задачами образования.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 Документация Совета</w:t>
            </w:r>
          </w:p>
          <w:p w:rsidR="00FC6BF0" w:rsidRPr="00D2736B" w:rsidRDefault="00FC6BF0" w:rsidP="00A84C6F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4.1. Решения Совета  оформляются прот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околом, который хранится в архиве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5404" w:rsidRDefault="00D85404"/>
    <w:sectPr w:rsidR="00D85404" w:rsidSect="00FC6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8E"/>
    <w:multiLevelType w:val="multilevel"/>
    <w:tmpl w:val="4A0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137AA"/>
    <w:multiLevelType w:val="multilevel"/>
    <w:tmpl w:val="85B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D0EBE"/>
    <w:multiLevelType w:val="multilevel"/>
    <w:tmpl w:val="6628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A15CCA"/>
    <w:multiLevelType w:val="multilevel"/>
    <w:tmpl w:val="1B5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32B20"/>
    <w:multiLevelType w:val="multilevel"/>
    <w:tmpl w:val="321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574353"/>
    <w:multiLevelType w:val="multilevel"/>
    <w:tmpl w:val="1F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BF0"/>
    <w:rsid w:val="00D85404"/>
    <w:rsid w:val="00F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диектор</dc:creator>
  <cp:lastModifiedBy>диектор</cp:lastModifiedBy>
  <cp:revision>1</cp:revision>
  <dcterms:created xsi:type="dcterms:W3CDTF">2018-06-26T09:39:00Z</dcterms:created>
  <dcterms:modified xsi:type="dcterms:W3CDTF">2018-06-26T09:40:00Z</dcterms:modified>
</cp:coreProperties>
</file>