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E" w:rsidRPr="00E03F5E" w:rsidRDefault="0039154F" w:rsidP="002D04CE">
      <w:pPr>
        <w:spacing w:before="120" w:after="240" w:line="320" w:lineRule="exact"/>
        <w:ind w:left="113" w:firstLine="312"/>
        <w:jc w:val="both"/>
        <w:rPr>
          <w:b/>
          <w:i/>
          <w:sz w:val="24"/>
          <w:szCs w:val="24"/>
        </w:rPr>
      </w:pPr>
      <w:r w:rsidRPr="0039154F">
        <w:rPr>
          <w:rFonts w:cs="Times New Roman"/>
          <w:b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2.25pt;margin-top:13.05pt;width:396.85pt;height:569.75pt;z-index:2516654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" filled="f" strokecolor="black [3200]" strokeweight=".25pt">
            <w10:wrap anchory="page"/>
          </v:rect>
        </w:pict>
      </w:r>
      <w:r w:rsidR="0067570E" w:rsidRPr="00E03F5E">
        <w:rPr>
          <w:b/>
          <w:i/>
          <w:sz w:val="24"/>
          <w:szCs w:val="24"/>
        </w:rPr>
        <w:t xml:space="preserve"> В случае возникновения пожара: </w:t>
      </w:r>
    </w:p>
    <w:p w:rsidR="00521345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немедленно вызовите пожарную охрану по телефону «01» или по мобильному телефону;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сообщите точный адрес, где и что горит, этаж, подъезд, кто сообщил (вызов осуществляется бесплатно);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поддавайтесь панике и не теряйте самообладание, незначительные очаги пожара можно потушить огнетушителем, водой, кошмой или другой плотной тканью;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бейте в окнах стекла и не открывайте двери – это приводит к дополнительному развитию пожара;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пользуйтесь лифтом во время пожара;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если в комнате сильное задымление, лягте на пол и ползите к выходу (дым поднимается вверх);</w:t>
      </w:r>
    </w:p>
    <w:p w:rsidR="0067570E" w:rsidRPr="00E03F5E" w:rsidRDefault="0067570E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если Вы отрезаны огнем от эвакуационного выхода, закройтесь в комнате, где горения еще нет, уплотните дверь смоченными водой материалами (тряпки, постельные принадлежности и т.п.), откройте окно и зовите на помощь;</w:t>
      </w:r>
    </w:p>
    <w:p w:rsidR="0067570E" w:rsidRPr="00E03F5E" w:rsidRDefault="0039154F" w:rsidP="00521345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39154F">
        <w:rPr>
          <w:rFonts w:cs="Times New Roman"/>
          <w:b/>
          <w:noProof/>
          <w:sz w:val="24"/>
          <w:szCs w:val="24"/>
          <w:lang w:eastAsia="ru-RU"/>
        </w:rPr>
        <w:pict>
          <v:rect id="Прямоугольник 1" o:spid="_x0000_s1029" style="position:absolute;left:0;text-align:left;margin-left:418.75pt;margin-top:13.05pt;width:396.85pt;height:569.75pt;z-index:25166028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" filled="f" strokecolor="black [3200]" strokeweight=".25pt">
            <w10:wrap anchory="page"/>
          </v:rect>
        </w:pict>
      </w:r>
      <w:r w:rsidR="0067570E" w:rsidRPr="00E03F5E">
        <w:rPr>
          <w:sz w:val="24"/>
          <w:szCs w:val="24"/>
        </w:rPr>
        <w:t>если Вы оказались в ванной комнате, лягте в ванную, откройте холодную воду над зеркалом воды всегда остается прослойка чистого воздуха (3 – 4 см) достаточная для дыхания.</w:t>
      </w:r>
      <w:r w:rsidR="00521345" w:rsidRPr="00E03F5E">
        <w:rPr>
          <w:sz w:val="24"/>
          <w:szCs w:val="24"/>
        </w:rPr>
        <w:br w:type="column"/>
      </w:r>
    </w:p>
    <w:p w:rsidR="004875F4" w:rsidRPr="009B5070" w:rsidRDefault="009B5070" w:rsidP="004875F4">
      <w:pPr>
        <w:spacing w:after="0" w:line="240" w:lineRule="auto"/>
        <w:ind w:right="113"/>
        <w:jc w:val="center"/>
        <w:rPr>
          <w:rFonts w:cs="Times New Roman"/>
          <w:b/>
          <w:sz w:val="20"/>
          <w:szCs w:val="20"/>
        </w:rPr>
      </w:pPr>
      <w:r w:rsidRPr="009B5070">
        <w:rPr>
          <w:rFonts w:cs="Times New Roman"/>
          <w:b/>
          <w:sz w:val="20"/>
          <w:szCs w:val="20"/>
        </w:rPr>
        <w:t>МИНИСТЕРСТВО СОЦИАЛЬНОЙ ЗАЩИТЫ НАСЕЛЕНИЯ ТВЕРСКОЙ ОБЛАСТИ</w:t>
      </w:r>
    </w:p>
    <w:p w:rsidR="004875F4" w:rsidRPr="009B5070" w:rsidRDefault="004875F4" w:rsidP="004875F4">
      <w:pPr>
        <w:spacing w:after="0" w:line="240" w:lineRule="auto"/>
        <w:ind w:right="113"/>
        <w:jc w:val="center"/>
        <w:rPr>
          <w:rFonts w:cs="Times New Roman"/>
          <w:sz w:val="20"/>
          <w:szCs w:val="20"/>
        </w:rPr>
      </w:pPr>
      <w:r w:rsidRPr="009B5070">
        <w:rPr>
          <w:rFonts w:cs="Times New Roman"/>
          <w:sz w:val="20"/>
          <w:szCs w:val="20"/>
        </w:rPr>
        <w:t>ГКУ Тверской области «Центр социальной поддержки населения» Бельского района</w:t>
      </w:r>
    </w:p>
    <w:p w:rsidR="00BA3834" w:rsidRDefault="00BA3834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14F7" w:rsidRDefault="006E14F7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14F7" w:rsidRDefault="006E14F7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1345" w:rsidRPr="00BA3834" w:rsidRDefault="0067570E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A3834">
        <w:rPr>
          <w:rFonts w:ascii="Times New Roman" w:hAnsi="Times New Roman"/>
          <w:b/>
          <w:i/>
          <w:color w:val="FF0000"/>
          <w:sz w:val="28"/>
          <w:szCs w:val="28"/>
        </w:rPr>
        <w:t xml:space="preserve">Памятка </w:t>
      </w:r>
    </w:p>
    <w:p w:rsidR="00521345" w:rsidRPr="00BA3834" w:rsidRDefault="0067570E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A3834">
        <w:rPr>
          <w:rFonts w:ascii="Times New Roman" w:hAnsi="Times New Roman"/>
          <w:b/>
          <w:i/>
          <w:color w:val="FF0000"/>
          <w:sz w:val="28"/>
          <w:szCs w:val="28"/>
        </w:rPr>
        <w:t xml:space="preserve">по соблюдению мер </w:t>
      </w:r>
    </w:p>
    <w:p w:rsidR="0067570E" w:rsidRDefault="0067570E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A3834">
        <w:rPr>
          <w:rFonts w:ascii="Times New Roman" w:hAnsi="Times New Roman"/>
          <w:b/>
          <w:i/>
          <w:color w:val="FF0000"/>
          <w:sz w:val="28"/>
          <w:szCs w:val="28"/>
        </w:rPr>
        <w:t>пожарной безопасности в быту</w:t>
      </w:r>
    </w:p>
    <w:p w:rsidR="009B5070" w:rsidRPr="00BA3834" w:rsidRDefault="009B5070" w:rsidP="00BA3834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7570E" w:rsidRDefault="0067570E" w:rsidP="00BA3834">
      <w:pPr>
        <w:spacing w:after="0" w:line="240" w:lineRule="auto"/>
        <w:ind w:right="113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875F4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Экстренные службы Тверской области</w:t>
      </w:r>
    </w:p>
    <w:p w:rsidR="009B5070" w:rsidRPr="004875F4" w:rsidRDefault="009B5070" w:rsidP="00BA3834">
      <w:pPr>
        <w:spacing w:after="0" w:line="240" w:lineRule="auto"/>
        <w:ind w:right="113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113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555"/>
        <w:gridCol w:w="1559"/>
        <w:gridCol w:w="1151"/>
        <w:gridCol w:w="780"/>
        <w:gridCol w:w="1257"/>
        <w:gridCol w:w="1081"/>
      </w:tblGrid>
      <w:tr w:rsidR="004875F4" w:rsidRPr="00E03F5E" w:rsidTr="00BA3834">
        <w:trPr>
          <w:cantSplit/>
          <w:trHeight w:val="454"/>
        </w:trPr>
        <w:tc>
          <w:tcPr>
            <w:tcW w:w="7383" w:type="dxa"/>
            <w:gridSpan w:val="6"/>
          </w:tcPr>
          <w:p w:rsidR="004875F4" w:rsidRDefault="004875F4" w:rsidP="004875F4">
            <w:pPr>
              <w:ind w:right="113"/>
              <w:jc w:val="center"/>
              <w:rPr>
                <w:rFonts w:eastAsia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4875F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Единый телефон всех экстренных служб при любых несчастных случаях</w:t>
            </w:r>
            <w:r w:rsidRPr="004875F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A383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–</w:t>
            </w:r>
            <w:r w:rsidRPr="004875F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5F4">
              <w:rPr>
                <w:rFonts w:eastAsia="Times New Roman"/>
                <w:b/>
                <w:bCs/>
                <w:color w:val="FF0000"/>
                <w:sz w:val="40"/>
                <w:szCs w:val="40"/>
                <w:lang w:eastAsia="ru-RU"/>
              </w:rPr>
              <w:t>112</w:t>
            </w:r>
          </w:p>
          <w:p w:rsidR="00BA3834" w:rsidRPr="00BA3834" w:rsidRDefault="00BA3834" w:rsidP="00BA3834">
            <w:pPr>
              <w:ind w:right="113"/>
              <w:jc w:val="center"/>
              <w:rPr>
                <w:rFonts w:eastAsia="Times New Roman"/>
                <w:color w:val="1F497D" w:themeColor="text2"/>
                <w:sz w:val="24"/>
                <w:szCs w:val="24"/>
                <w:lang w:eastAsia="ru-RU"/>
              </w:rPr>
            </w:pPr>
            <w:r w:rsidRPr="00BA3834">
              <w:rPr>
                <w:rFonts w:eastAsia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Единая дежурно-диспетчерская служба Бельского района Тверской области – </w:t>
            </w:r>
            <w:r w:rsidRPr="00BA3834">
              <w:rPr>
                <w:rFonts w:eastAsia="Times New Roman"/>
                <w:b/>
                <w:bCs/>
                <w:color w:val="FF0000"/>
                <w:sz w:val="32"/>
                <w:szCs w:val="32"/>
                <w:lang w:eastAsia="ru-RU"/>
              </w:rPr>
              <w:t>2-24-43</w:t>
            </w:r>
          </w:p>
        </w:tc>
      </w:tr>
      <w:tr w:rsidR="004875F4" w:rsidRPr="00E03F5E" w:rsidTr="00BA3834">
        <w:trPr>
          <w:cantSplit/>
          <w:trHeight w:val="384"/>
        </w:trPr>
        <w:tc>
          <w:tcPr>
            <w:tcW w:w="1555" w:type="dxa"/>
            <w:vMerge w:val="restart"/>
          </w:tcPr>
          <w:p w:rsidR="004875F4" w:rsidRPr="00E03F5E" w:rsidRDefault="004875F4" w:rsidP="00137BBC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875F4" w:rsidRPr="00E03F5E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городских телефонов</w:t>
            </w:r>
          </w:p>
        </w:tc>
        <w:tc>
          <w:tcPr>
            <w:tcW w:w="4269" w:type="dxa"/>
            <w:gridSpan w:val="4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мобильных (сотовых) телефонов </w:t>
            </w:r>
          </w:p>
        </w:tc>
      </w:tr>
      <w:tr w:rsidR="004875F4" w:rsidRPr="00E03F5E" w:rsidTr="00BA3834">
        <w:trPr>
          <w:cantSplit/>
          <w:trHeight w:val="540"/>
        </w:trPr>
        <w:tc>
          <w:tcPr>
            <w:tcW w:w="1555" w:type="dxa"/>
            <w:vMerge/>
          </w:tcPr>
          <w:p w:rsidR="004875F4" w:rsidRPr="00E03F5E" w:rsidRDefault="004875F4" w:rsidP="00137BBC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875F4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4875F4" w:rsidRPr="00E03F5E" w:rsidRDefault="004875F4" w:rsidP="00337183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Билайн</w:t>
            </w:r>
            <w:proofErr w:type="spellEnd"/>
          </w:p>
        </w:tc>
        <w:tc>
          <w:tcPr>
            <w:tcW w:w="780" w:type="dxa"/>
            <w:vAlign w:val="center"/>
          </w:tcPr>
          <w:p w:rsidR="004875F4" w:rsidRPr="00E03F5E" w:rsidRDefault="004875F4" w:rsidP="00337183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1257" w:type="dxa"/>
            <w:vAlign w:val="center"/>
          </w:tcPr>
          <w:p w:rsidR="004875F4" w:rsidRPr="00E03F5E" w:rsidRDefault="004875F4" w:rsidP="00337183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081" w:type="dxa"/>
            <w:vAlign w:val="center"/>
          </w:tcPr>
          <w:p w:rsidR="004875F4" w:rsidRPr="00E03F5E" w:rsidRDefault="004875F4" w:rsidP="00337183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875F4" w:rsidRPr="00E03F5E" w:rsidTr="00BA3834">
        <w:trPr>
          <w:cantSplit/>
        </w:trPr>
        <w:tc>
          <w:tcPr>
            <w:tcW w:w="1555" w:type="dxa"/>
            <w:vAlign w:val="center"/>
          </w:tcPr>
          <w:p w:rsidR="004875F4" w:rsidRPr="00E03F5E" w:rsidRDefault="004875F4" w:rsidP="008F13C1">
            <w:pPr>
              <w:spacing w:line="280" w:lineRule="exact"/>
              <w:ind w:right="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телефон пожарных и спасателей</w:t>
            </w:r>
          </w:p>
        </w:tc>
        <w:tc>
          <w:tcPr>
            <w:tcW w:w="1559" w:type="dxa"/>
            <w:vAlign w:val="center"/>
          </w:tcPr>
          <w:p w:rsidR="004875F4" w:rsidRPr="00E03F5E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0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57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875F4" w:rsidRPr="00E03F5E" w:rsidTr="00BA3834">
        <w:trPr>
          <w:cantSplit/>
        </w:trPr>
        <w:tc>
          <w:tcPr>
            <w:tcW w:w="1555" w:type="dxa"/>
            <w:vAlign w:val="center"/>
          </w:tcPr>
          <w:p w:rsidR="004875F4" w:rsidRPr="00E03F5E" w:rsidRDefault="004875F4" w:rsidP="008F13C1">
            <w:pPr>
              <w:spacing w:line="280" w:lineRule="exact"/>
              <w:ind w:right="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1559" w:type="dxa"/>
            <w:vAlign w:val="center"/>
          </w:tcPr>
          <w:p w:rsidR="004875F4" w:rsidRPr="00E03F5E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0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7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875F4" w:rsidRPr="00E03F5E" w:rsidTr="00BA3834">
        <w:trPr>
          <w:cantSplit/>
        </w:trPr>
        <w:tc>
          <w:tcPr>
            <w:tcW w:w="1555" w:type="dxa"/>
            <w:vAlign w:val="center"/>
          </w:tcPr>
          <w:p w:rsidR="004875F4" w:rsidRPr="00E03F5E" w:rsidRDefault="004875F4" w:rsidP="008F13C1">
            <w:pPr>
              <w:spacing w:line="280" w:lineRule="exact"/>
              <w:ind w:right="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1559" w:type="dxa"/>
            <w:vAlign w:val="center"/>
          </w:tcPr>
          <w:p w:rsidR="004875F4" w:rsidRPr="00E03F5E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0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57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875F4" w:rsidRPr="00E03F5E" w:rsidTr="00BA3834">
        <w:trPr>
          <w:cantSplit/>
        </w:trPr>
        <w:tc>
          <w:tcPr>
            <w:tcW w:w="1555" w:type="dxa"/>
            <w:vAlign w:val="center"/>
          </w:tcPr>
          <w:p w:rsidR="004875F4" w:rsidRPr="00E03F5E" w:rsidRDefault="004875F4" w:rsidP="008F13C1">
            <w:pPr>
              <w:spacing w:line="280" w:lineRule="exact"/>
              <w:ind w:right="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1559" w:type="dxa"/>
            <w:vAlign w:val="center"/>
          </w:tcPr>
          <w:p w:rsidR="004875F4" w:rsidRPr="00E03F5E" w:rsidRDefault="004875F4" w:rsidP="004875F4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0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57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1" w:type="dxa"/>
            <w:vAlign w:val="center"/>
          </w:tcPr>
          <w:p w:rsidR="004875F4" w:rsidRPr="00E03F5E" w:rsidRDefault="004875F4" w:rsidP="008F13C1">
            <w:pPr>
              <w:ind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F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</w:tbl>
    <w:p w:rsidR="004875F4" w:rsidRDefault="004875F4" w:rsidP="00B2532F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</w:p>
    <w:p w:rsidR="00BA3834" w:rsidRPr="00BA3834" w:rsidRDefault="00BA3834" w:rsidP="00B2532F">
      <w:pPr>
        <w:widowControl w:val="0"/>
        <w:spacing w:after="0" w:line="200" w:lineRule="exact"/>
        <w:ind w:left="113" w:firstLine="369"/>
        <w:rPr>
          <w:b/>
          <w:color w:val="1F497D" w:themeColor="text2"/>
          <w:sz w:val="24"/>
          <w:szCs w:val="24"/>
        </w:rPr>
      </w:pPr>
      <w:r w:rsidRPr="00BA3834">
        <w:rPr>
          <w:b/>
          <w:color w:val="1F497D" w:themeColor="text2"/>
          <w:sz w:val="24"/>
          <w:szCs w:val="24"/>
        </w:rPr>
        <w:t>Звонки с мобильных телефонов на данные номера бесплатные!</w:t>
      </w:r>
    </w:p>
    <w:p w:rsidR="00BA3834" w:rsidRDefault="00BA3834" w:rsidP="00B2532F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</w:p>
    <w:p w:rsidR="004875F4" w:rsidRPr="00BA3834" w:rsidRDefault="004875F4" w:rsidP="00B2532F">
      <w:pPr>
        <w:widowControl w:val="0"/>
        <w:spacing w:after="0" w:line="200" w:lineRule="exact"/>
        <w:ind w:left="113" w:firstLine="369"/>
        <w:rPr>
          <w:b/>
          <w:color w:val="C0504D" w:themeColor="accent2"/>
          <w:sz w:val="24"/>
          <w:szCs w:val="24"/>
        </w:rPr>
      </w:pPr>
      <w:r w:rsidRPr="00BA3834">
        <w:rPr>
          <w:b/>
          <w:color w:val="C0504D" w:themeColor="accent2"/>
          <w:sz w:val="24"/>
          <w:szCs w:val="24"/>
        </w:rPr>
        <w:t>Каждый должен наизусть знать телефоны экстренных служб</w:t>
      </w:r>
      <w:r w:rsidR="00BA3834" w:rsidRPr="00BA3834">
        <w:rPr>
          <w:b/>
          <w:color w:val="C0504D" w:themeColor="accent2"/>
          <w:sz w:val="24"/>
          <w:szCs w:val="24"/>
        </w:rPr>
        <w:t>!</w:t>
      </w:r>
    </w:p>
    <w:p w:rsidR="00BA3834" w:rsidRDefault="00BA3834" w:rsidP="00B2532F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</w:p>
    <w:p w:rsidR="004875F4" w:rsidRPr="00BA3834" w:rsidRDefault="004875F4" w:rsidP="00B2532F">
      <w:pPr>
        <w:widowControl w:val="0"/>
        <w:spacing w:after="0" w:line="200" w:lineRule="exact"/>
        <w:ind w:left="113" w:firstLine="369"/>
        <w:rPr>
          <w:b/>
          <w:color w:val="C0504D" w:themeColor="accent2"/>
          <w:sz w:val="24"/>
          <w:szCs w:val="24"/>
        </w:rPr>
      </w:pPr>
      <w:r w:rsidRPr="00BA3834">
        <w:rPr>
          <w:b/>
          <w:color w:val="C0504D" w:themeColor="accent2"/>
          <w:sz w:val="24"/>
          <w:szCs w:val="24"/>
        </w:rPr>
        <w:t>Помните</w:t>
      </w:r>
      <w:r w:rsidR="00BA3834" w:rsidRPr="00BA3834">
        <w:rPr>
          <w:b/>
          <w:color w:val="C0504D" w:themeColor="accent2"/>
          <w:sz w:val="24"/>
          <w:szCs w:val="24"/>
        </w:rPr>
        <w:t xml:space="preserve">, что </w:t>
      </w:r>
      <w:r w:rsidRPr="00BA3834">
        <w:rPr>
          <w:b/>
          <w:color w:val="C0504D" w:themeColor="accent2"/>
          <w:sz w:val="24"/>
          <w:szCs w:val="24"/>
          <w:u w:val="single"/>
        </w:rPr>
        <w:t>Л</w:t>
      </w:r>
      <w:r w:rsidR="00BA3834" w:rsidRPr="00BA3834">
        <w:rPr>
          <w:b/>
          <w:color w:val="C0504D" w:themeColor="accent2"/>
          <w:sz w:val="24"/>
          <w:szCs w:val="24"/>
          <w:u w:val="single"/>
        </w:rPr>
        <w:t>ОЖНЫЕ</w:t>
      </w:r>
      <w:r w:rsidR="00BA3834" w:rsidRPr="00BA3834">
        <w:rPr>
          <w:b/>
          <w:color w:val="C0504D" w:themeColor="accent2"/>
          <w:sz w:val="24"/>
          <w:szCs w:val="24"/>
        </w:rPr>
        <w:t xml:space="preserve"> звонки на данные номера</w:t>
      </w:r>
      <w:r w:rsidR="00BA3834">
        <w:rPr>
          <w:b/>
          <w:color w:val="C0504D" w:themeColor="accent2"/>
          <w:sz w:val="24"/>
          <w:szCs w:val="24"/>
        </w:rPr>
        <w:t>,</w:t>
      </w:r>
      <w:r w:rsidR="00BA3834" w:rsidRPr="00BA3834">
        <w:rPr>
          <w:b/>
          <w:color w:val="C0504D" w:themeColor="accent2"/>
          <w:sz w:val="24"/>
          <w:szCs w:val="24"/>
        </w:rPr>
        <w:t xml:space="preserve"> запрещены!!!</w:t>
      </w:r>
      <w:r w:rsidRPr="00BA3834">
        <w:rPr>
          <w:b/>
          <w:color w:val="C0504D" w:themeColor="accent2"/>
          <w:sz w:val="24"/>
          <w:szCs w:val="24"/>
        </w:rPr>
        <w:t xml:space="preserve"> </w:t>
      </w:r>
    </w:p>
    <w:p w:rsidR="004875F4" w:rsidRDefault="004875F4" w:rsidP="00B2532F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</w:p>
    <w:p w:rsidR="009138BB" w:rsidRDefault="009138BB" w:rsidP="00BA3834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</w:p>
    <w:p w:rsidR="00E6481B" w:rsidRPr="00E03F5E" w:rsidRDefault="006E14F7" w:rsidP="00BA3834">
      <w:pPr>
        <w:widowControl w:val="0"/>
        <w:spacing w:after="0" w:line="200" w:lineRule="exact"/>
        <w:ind w:left="113" w:firstLine="369"/>
        <w:rPr>
          <w:b/>
          <w:sz w:val="24"/>
          <w:szCs w:val="24"/>
        </w:rPr>
      </w:pPr>
      <w:r w:rsidRPr="0039154F">
        <w:rPr>
          <w:rFonts w:cs="Times New Roman"/>
          <w:b/>
          <w:noProof/>
          <w:sz w:val="24"/>
          <w:szCs w:val="24"/>
          <w:lang w:eastAsia="ru-RU"/>
        </w:rPr>
        <w:lastRenderedPageBreak/>
        <w:pict>
          <v:rect id="Прямоугольник 7" o:spid="_x0000_s1027" style="position:absolute;left:0;text-align:left;margin-left:-6.15pt;margin-top:12.4pt;width:396.85pt;height:569.75pt;z-index:2516695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" filled="f" strokecolor="black [3200]" strokeweight=".25pt">
            <w10:wrap anchory="page"/>
          </v:rect>
        </w:pict>
      </w:r>
      <w:r w:rsidR="0039154F" w:rsidRPr="0039154F">
        <w:rPr>
          <w:rFonts w:cs="Times New Roman"/>
          <w:b/>
          <w:noProof/>
          <w:sz w:val="24"/>
          <w:szCs w:val="24"/>
          <w:lang w:eastAsia="ru-RU"/>
        </w:rPr>
        <w:pict>
          <v:rect id="Прямоугольник 5" o:spid="_x0000_s1028" style="position:absolute;left:0;text-align:left;margin-left:-1.55pt;margin-top:12.4pt;width:396.85pt;height:569.75pt;z-index:2516674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" filled="f" strokecolor="black [3200]" strokeweight=".25pt">
            <w10:wrap anchory="page"/>
          </v:rect>
        </w:pict>
      </w:r>
      <w:r w:rsidR="00E6481B" w:rsidRPr="00E03F5E">
        <w:rPr>
          <w:b/>
          <w:sz w:val="24"/>
          <w:szCs w:val="24"/>
        </w:rPr>
        <w:t>Для предотвращения пожаров: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разжигайте костры вблизи строений и не допускайте пала сухой травы;</w:t>
      </w:r>
    </w:p>
    <w:p w:rsidR="00E6481B" w:rsidRPr="00E03F5E" w:rsidRDefault="00E6481B" w:rsidP="00822622">
      <w:pPr>
        <w:pStyle w:val="a6"/>
        <w:numPr>
          <w:ilvl w:val="0"/>
          <w:numId w:val="2"/>
        </w:numPr>
        <w:spacing w:after="0"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 xml:space="preserve">не перекрывайте </w:t>
      </w:r>
      <w:proofErr w:type="spellStart"/>
      <w:r w:rsidRPr="00E03F5E">
        <w:rPr>
          <w:sz w:val="24"/>
          <w:szCs w:val="24"/>
        </w:rPr>
        <w:t>внутридворовые</w:t>
      </w:r>
      <w:proofErr w:type="spellEnd"/>
      <w:r w:rsidRPr="00E03F5E">
        <w:rPr>
          <w:sz w:val="24"/>
          <w:szCs w:val="24"/>
        </w:rPr>
        <w:t xml:space="preserve"> проезды различными предметами;</w:t>
      </w:r>
    </w:p>
    <w:p w:rsidR="00E6481B" w:rsidRPr="00E03F5E" w:rsidRDefault="00E6481B" w:rsidP="002D04CE">
      <w:pPr>
        <w:spacing w:before="240" w:after="240" w:line="320" w:lineRule="exact"/>
        <w:ind w:left="113" w:firstLine="369"/>
        <w:jc w:val="both"/>
        <w:rPr>
          <w:b/>
          <w:i/>
          <w:sz w:val="24"/>
          <w:szCs w:val="24"/>
        </w:rPr>
      </w:pPr>
      <w:r w:rsidRPr="00E03F5E">
        <w:rPr>
          <w:b/>
          <w:i/>
          <w:sz w:val="24"/>
          <w:szCs w:val="24"/>
        </w:rPr>
        <w:t>при пользовании электроприборами: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 xml:space="preserve">нагревательные приборы устанавливайте только на подставки из негорючих материалов достаточной толщины; 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оставляйте включенные электроприборы без присмотра;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используйте самодельные электронагревательные приборы, а также приборы при неисправности терморегуляторов;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включайте в одну розетку одновременно несколько приборов, особенно большой мощности;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заблаговременно проверяйте состояние электрообогревательных устройств, а также исправность электрических предохранителей;</w:t>
      </w:r>
    </w:p>
    <w:p w:rsidR="00E6481B" w:rsidRPr="00E03F5E" w:rsidRDefault="00E6481B" w:rsidP="00137BBC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следите за плотностью контактов в местах присоединения к вилке, клеммам, между собой и т.д.;</w:t>
      </w:r>
    </w:p>
    <w:p w:rsidR="002D04CE" w:rsidRPr="00E03F5E" w:rsidRDefault="00E6481B" w:rsidP="002D04CE">
      <w:pPr>
        <w:pStyle w:val="a6"/>
        <w:numPr>
          <w:ilvl w:val="0"/>
          <w:numId w:val="2"/>
        </w:numPr>
        <w:spacing w:line="280" w:lineRule="exact"/>
        <w:ind w:left="470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следите, чтобы вилки и розетки не нагревались, это первый признак неисправности электроприбора или перегрузки сети;</w:t>
      </w:r>
    </w:p>
    <w:p w:rsidR="000E2387" w:rsidRPr="00E03F5E" w:rsidRDefault="00E6481B" w:rsidP="00533A9E">
      <w:pPr>
        <w:pStyle w:val="a6"/>
        <w:numPr>
          <w:ilvl w:val="0"/>
          <w:numId w:val="2"/>
        </w:numPr>
        <w:spacing w:after="0" w:line="280" w:lineRule="exact"/>
        <w:ind w:left="357" w:right="113" w:hanging="357"/>
        <w:contextualSpacing w:val="0"/>
        <w:jc w:val="both"/>
        <w:rPr>
          <w:sz w:val="24"/>
          <w:szCs w:val="24"/>
        </w:rPr>
      </w:pPr>
      <w:bookmarkStart w:id="0" w:name="_GoBack"/>
      <w:bookmarkEnd w:id="0"/>
      <w:r w:rsidRPr="00E03F5E">
        <w:rPr>
          <w:sz w:val="24"/>
          <w:szCs w:val="24"/>
        </w:rPr>
        <w:t>не используйте электропровода и кабели с поврежденной или потерявшей защитные свойства изоляцией;</w:t>
      </w:r>
    </w:p>
    <w:p w:rsidR="00E6481B" w:rsidRPr="00E03F5E" w:rsidRDefault="00E6481B" w:rsidP="00822622">
      <w:pPr>
        <w:spacing w:before="240" w:after="240" w:line="320" w:lineRule="exact"/>
        <w:ind w:left="369" w:right="113"/>
        <w:jc w:val="both"/>
        <w:rPr>
          <w:b/>
          <w:i/>
          <w:sz w:val="24"/>
          <w:szCs w:val="24"/>
        </w:rPr>
      </w:pPr>
      <w:r w:rsidRPr="00E03F5E">
        <w:rPr>
          <w:b/>
          <w:i/>
          <w:sz w:val="24"/>
          <w:szCs w:val="24"/>
        </w:rPr>
        <w:t>при использовании газового оборудования, если вы почувствовали в квартире запах газа:</w:t>
      </w:r>
    </w:p>
    <w:p w:rsidR="00E6481B" w:rsidRPr="00E03F5E" w:rsidRDefault="00E6481B" w:rsidP="00822622">
      <w:pPr>
        <w:pStyle w:val="a6"/>
        <w:numPr>
          <w:ilvl w:val="0"/>
          <w:numId w:val="2"/>
        </w:numPr>
        <w:spacing w:line="280" w:lineRule="exact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перекройте все газовые краны;</w:t>
      </w:r>
    </w:p>
    <w:p w:rsidR="00E6481B" w:rsidRPr="00E03F5E" w:rsidRDefault="006E14F7" w:rsidP="00822622">
      <w:pPr>
        <w:pStyle w:val="a6"/>
        <w:numPr>
          <w:ilvl w:val="0"/>
          <w:numId w:val="2"/>
        </w:numPr>
        <w:spacing w:line="280" w:lineRule="exact"/>
        <w:ind w:left="357" w:right="113" w:hanging="357"/>
        <w:contextualSpacing w:val="0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-6.65pt;margin-top:12.4pt;width:394.8pt;height:569.75pt;flip:x;z-index:2516705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" filled="f" strokecolor="black [3200]" strokeweight=".25pt">
            <w10:wrap anchory="page"/>
          </v:rect>
        </w:pict>
      </w:r>
      <w:r w:rsidR="00E6481B" w:rsidRPr="00E03F5E">
        <w:rPr>
          <w:sz w:val="24"/>
          <w:szCs w:val="24"/>
        </w:rPr>
        <w:t>не включайте электроосвещение и электроприборы;</w:t>
      </w:r>
    </w:p>
    <w:p w:rsidR="00E6481B" w:rsidRPr="00E03F5E" w:rsidRDefault="00E6481B" w:rsidP="00822622">
      <w:pPr>
        <w:pStyle w:val="a6"/>
        <w:numPr>
          <w:ilvl w:val="0"/>
          <w:numId w:val="2"/>
        </w:numPr>
        <w:spacing w:line="280" w:lineRule="exact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пользуйтесь открытым огнем (может произойти взрыв);</w:t>
      </w:r>
    </w:p>
    <w:p w:rsidR="00E6481B" w:rsidRPr="00E03F5E" w:rsidRDefault="00E6481B" w:rsidP="00822622">
      <w:pPr>
        <w:pStyle w:val="a6"/>
        <w:numPr>
          <w:ilvl w:val="0"/>
          <w:numId w:val="2"/>
        </w:numPr>
        <w:spacing w:after="0" w:line="280" w:lineRule="exact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 xml:space="preserve">проветрите помещение и вызовите аварийную службу </w:t>
      </w:r>
      <w:proofErr w:type="spellStart"/>
      <w:r w:rsidRPr="00E03F5E">
        <w:rPr>
          <w:sz w:val="24"/>
          <w:szCs w:val="24"/>
        </w:rPr>
        <w:t>горгаза</w:t>
      </w:r>
      <w:proofErr w:type="spellEnd"/>
      <w:r w:rsidRPr="00E03F5E">
        <w:rPr>
          <w:sz w:val="24"/>
          <w:szCs w:val="24"/>
        </w:rPr>
        <w:t xml:space="preserve"> по телефону «04»;</w:t>
      </w:r>
    </w:p>
    <w:p w:rsidR="00E6481B" w:rsidRPr="00E03F5E" w:rsidRDefault="00E6481B" w:rsidP="009B5070">
      <w:pPr>
        <w:spacing w:after="0" w:line="240" w:lineRule="auto"/>
        <w:ind w:right="113" w:firstLine="369"/>
        <w:jc w:val="both"/>
        <w:rPr>
          <w:i/>
          <w:sz w:val="24"/>
          <w:szCs w:val="24"/>
        </w:rPr>
      </w:pPr>
      <w:r w:rsidRPr="00E03F5E">
        <w:rPr>
          <w:b/>
          <w:i/>
          <w:sz w:val="24"/>
          <w:szCs w:val="24"/>
        </w:rPr>
        <w:t>при пользовании печами и каминами</w:t>
      </w:r>
      <w:r w:rsidRPr="00E03F5E">
        <w:rPr>
          <w:i/>
          <w:sz w:val="24"/>
          <w:szCs w:val="24"/>
        </w:rPr>
        <w:t>: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тщательно проверьте печи перед началом отопительного сезона. На поверхности печи и дымохода не должно быть трещин и щелочей. Толщина разделки должна быть не менее 38 см, а на сгораемом полу необходим металлический лист размером 70</w:t>
      </w:r>
      <w:r w:rsidRPr="00E03F5E">
        <w:rPr>
          <w:sz w:val="24"/>
          <w:szCs w:val="24"/>
          <w:lang w:val="en-US"/>
        </w:rPr>
        <w:t>X</w:t>
      </w:r>
      <w:r w:rsidRPr="00E03F5E">
        <w:rPr>
          <w:sz w:val="24"/>
          <w:szCs w:val="24"/>
        </w:rPr>
        <w:t>50 см;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применяйте для растопки печи горючие жидкости, сушить одежду и дрова на печи;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выбрасывайте угли и горючую золу вблизи строений, стогов сена и т.д.;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допускайте перекала печей, выпадения из топки или зольника горящих углей;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регулярно очищайте дымоходы и печи от сажи;</w:t>
      </w:r>
    </w:p>
    <w:p w:rsidR="00E6481B" w:rsidRPr="00E03F5E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располагайте мебель, занавески и другие горючие предметы ближе 0,5 м от топящейся печи. Ставить их вплотную можно лишь спустя 4 – 5 часов после окончания топки;</w:t>
      </w:r>
    </w:p>
    <w:p w:rsidR="00E6481B" w:rsidRDefault="00E6481B" w:rsidP="009B5070">
      <w:pPr>
        <w:pStyle w:val="a6"/>
        <w:numPr>
          <w:ilvl w:val="0"/>
          <w:numId w:val="7"/>
        </w:numPr>
        <w:spacing w:after="0" w:line="240" w:lineRule="auto"/>
        <w:ind w:left="357" w:right="113" w:hanging="357"/>
        <w:contextualSpacing w:val="0"/>
        <w:jc w:val="both"/>
        <w:rPr>
          <w:sz w:val="24"/>
          <w:szCs w:val="24"/>
        </w:rPr>
      </w:pPr>
      <w:r w:rsidRPr="00E03F5E">
        <w:rPr>
          <w:sz w:val="24"/>
          <w:szCs w:val="24"/>
        </w:rPr>
        <w:t>не оставляйте без присмотра топящиеся печи, не поручайте надзор за ними малолетним детям.</w:t>
      </w:r>
    </w:p>
    <w:p w:rsidR="009B5070" w:rsidRDefault="009B5070" w:rsidP="00BA3834">
      <w:pPr>
        <w:spacing w:line="280" w:lineRule="exact"/>
        <w:ind w:right="113"/>
        <w:jc w:val="center"/>
        <w:rPr>
          <w:b/>
          <w:sz w:val="24"/>
          <w:szCs w:val="24"/>
        </w:rPr>
      </w:pPr>
    </w:p>
    <w:p w:rsidR="00BA3834" w:rsidRPr="009B5070" w:rsidRDefault="00BA3834" w:rsidP="00BA3834">
      <w:pPr>
        <w:spacing w:line="280" w:lineRule="exact"/>
        <w:ind w:right="113"/>
        <w:jc w:val="center"/>
        <w:rPr>
          <w:b/>
          <w:sz w:val="28"/>
          <w:szCs w:val="28"/>
        </w:rPr>
      </w:pPr>
      <w:r w:rsidRPr="009B5070">
        <w:rPr>
          <w:b/>
          <w:sz w:val="28"/>
          <w:szCs w:val="28"/>
        </w:rPr>
        <w:t>У</w:t>
      </w:r>
      <w:r w:rsidR="009B5070" w:rsidRPr="009B5070">
        <w:rPr>
          <w:b/>
          <w:sz w:val="28"/>
          <w:szCs w:val="28"/>
        </w:rPr>
        <w:t>ВАЖАЕМЫЕ РОДИТЕЛИ</w:t>
      </w:r>
      <w:r w:rsidRPr="009B5070">
        <w:rPr>
          <w:b/>
          <w:sz w:val="28"/>
          <w:szCs w:val="28"/>
        </w:rPr>
        <w:t>!</w:t>
      </w:r>
    </w:p>
    <w:p w:rsidR="00BA3834" w:rsidRPr="009B5070" w:rsidRDefault="00BA3834" w:rsidP="009B5070">
      <w:pPr>
        <w:spacing w:line="280" w:lineRule="exact"/>
        <w:ind w:right="113"/>
        <w:jc w:val="center"/>
        <w:rPr>
          <w:b/>
          <w:sz w:val="24"/>
          <w:szCs w:val="24"/>
        </w:rPr>
      </w:pPr>
      <w:r w:rsidRPr="009B5070">
        <w:rPr>
          <w:b/>
          <w:sz w:val="28"/>
          <w:szCs w:val="28"/>
        </w:rPr>
        <w:t xml:space="preserve">Призываем </w:t>
      </w:r>
      <w:r w:rsidR="009B5070" w:rsidRPr="009B5070">
        <w:rPr>
          <w:b/>
          <w:sz w:val="28"/>
          <w:szCs w:val="28"/>
        </w:rPr>
        <w:t>В</w:t>
      </w:r>
      <w:r w:rsidRPr="009B5070">
        <w:rPr>
          <w:b/>
          <w:sz w:val="28"/>
          <w:szCs w:val="28"/>
        </w:rPr>
        <w:t>ас уделить особое внимание безопасности в</w:t>
      </w:r>
      <w:r w:rsidR="009B5070" w:rsidRPr="009B5070">
        <w:rPr>
          <w:b/>
          <w:sz w:val="28"/>
          <w:szCs w:val="28"/>
        </w:rPr>
        <w:t>а</w:t>
      </w:r>
      <w:r w:rsidRPr="009B5070">
        <w:rPr>
          <w:b/>
          <w:sz w:val="28"/>
          <w:szCs w:val="28"/>
        </w:rPr>
        <w:t xml:space="preserve">ших </w:t>
      </w:r>
      <w:r w:rsidR="009B5070" w:rsidRPr="009B5070">
        <w:rPr>
          <w:b/>
          <w:sz w:val="28"/>
          <w:szCs w:val="28"/>
        </w:rPr>
        <w:t>несовершеннолетних детей!</w:t>
      </w:r>
      <w:r w:rsidR="009B5070">
        <w:rPr>
          <w:b/>
          <w:sz w:val="28"/>
          <w:szCs w:val="28"/>
        </w:rPr>
        <w:t xml:space="preserve"> </w:t>
      </w:r>
      <w:r w:rsidRPr="009B5070">
        <w:rPr>
          <w:b/>
          <w:sz w:val="28"/>
          <w:szCs w:val="28"/>
        </w:rPr>
        <w:t xml:space="preserve">Не оставляйте </w:t>
      </w:r>
      <w:r w:rsidR="009B5070" w:rsidRPr="009B5070">
        <w:rPr>
          <w:b/>
          <w:sz w:val="28"/>
          <w:szCs w:val="28"/>
        </w:rPr>
        <w:t xml:space="preserve">малолетних </w:t>
      </w:r>
      <w:r w:rsidRPr="009B5070">
        <w:rPr>
          <w:b/>
          <w:sz w:val="28"/>
          <w:szCs w:val="28"/>
        </w:rPr>
        <w:t>детей одних дома</w:t>
      </w:r>
      <w:r w:rsidR="009B5070" w:rsidRPr="009B5070">
        <w:rPr>
          <w:b/>
          <w:sz w:val="28"/>
          <w:szCs w:val="28"/>
        </w:rPr>
        <w:t xml:space="preserve"> без присмотра</w:t>
      </w:r>
      <w:r w:rsidRPr="009B5070">
        <w:rPr>
          <w:b/>
          <w:sz w:val="28"/>
          <w:szCs w:val="28"/>
        </w:rPr>
        <w:t xml:space="preserve">! </w:t>
      </w:r>
    </w:p>
    <w:p w:rsidR="009B5070" w:rsidRDefault="009B5070" w:rsidP="009B5070">
      <w:pPr>
        <w:shd w:val="clear" w:color="auto" w:fill="FFFFFF"/>
        <w:spacing w:before="120" w:after="120" w:line="408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</w:t>
      </w:r>
    </w:p>
    <w:p w:rsidR="009B5070" w:rsidRPr="009B5070" w:rsidRDefault="009B5070" w:rsidP="009B5070">
      <w:pPr>
        <w:shd w:val="clear" w:color="auto" w:fill="FFFFFF"/>
        <w:spacing w:before="120" w:after="120" w:line="408" w:lineRule="atLeast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B5070">
        <w:rPr>
          <w:rFonts w:eastAsia="Times New Roman" w:cs="Times New Roman"/>
          <w:b/>
          <w:color w:val="000000"/>
          <w:sz w:val="28"/>
          <w:szCs w:val="28"/>
          <w:lang w:eastAsia="ru-RU"/>
        </w:rPr>
        <w:t>ЖИЗНЬ И ЗДОРОВЬЕ ДЕТЕЙ В ВАШИХ РУКАХ!!!</w:t>
      </w:r>
    </w:p>
    <w:p w:rsidR="009B5070" w:rsidRDefault="009B5070" w:rsidP="009B5070">
      <w:pPr>
        <w:shd w:val="clear" w:color="auto" w:fill="FFFFFF"/>
        <w:spacing w:before="120" w:after="120" w:line="408" w:lineRule="atLeast"/>
        <w:ind w:firstLine="708"/>
        <w:jc w:val="center"/>
        <w:rPr>
          <w:sz w:val="24"/>
          <w:szCs w:val="24"/>
        </w:rPr>
      </w:pPr>
      <w:r w:rsidRPr="009B5070">
        <w:rPr>
          <w:rFonts w:eastAsia="Times New Roman" w:cs="Times New Roman"/>
          <w:b/>
          <w:color w:val="000000"/>
          <w:sz w:val="28"/>
          <w:szCs w:val="28"/>
          <w:lang w:eastAsia="ru-RU"/>
        </w:rPr>
        <w:t>БЕРЕГИТЕ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СЕБЯ И</w:t>
      </w:r>
      <w:r w:rsidRPr="009B507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СВОИХ ДЕТЕЙ!</w:t>
      </w:r>
    </w:p>
    <w:p w:rsidR="009B5070" w:rsidRDefault="009B5070" w:rsidP="00BA3834">
      <w:pPr>
        <w:spacing w:line="280" w:lineRule="exact"/>
        <w:ind w:right="113"/>
        <w:jc w:val="both"/>
        <w:rPr>
          <w:sz w:val="24"/>
          <w:szCs w:val="24"/>
        </w:rPr>
      </w:pPr>
    </w:p>
    <w:sectPr w:rsidR="009B5070" w:rsidSect="002D04CE">
      <w:type w:val="continuous"/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78E"/>
    <w:multiLevelType w:val="hybridMultilevel"/>
    <w:tmpl w:val="718A512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DE26F52"/>
    <w:multiLevelType w:val="hybridMultilevel"/>
    <w:tmpl w:val="E26C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D6F5F"/>
    <w:multiLevelType w:val="hybridMultilevel"/>
    <w:tmpl w:val="D2CEE52C"/>
    <w:lvl w:ilvl="0" w:tplc="071E429E">
      <w:numFmt w:val="bullet"/>
      <w:lvlText w:val="•"/>
      <w:lvlJc w:val="left"/>
      <w:pPr>
        <w:ind w:left="586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20D2716"/>
    <w:multiLevelType w:val="hybridMultilevel"/>
    <w:tmpl w:val="497A4232"/>
    <w:lvl w:ilvl="0" w:tplc="071E429E">
      <w:numFmt w:val="bullet"/>
      <w:lvlText w:val="•"/>
      <w:lvlJc w:val="left"/>
      <w:pPr>
        <w:ind w:left="473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6C0B"/>
    <w:multiLevelType w:val="hybridMultilevel"/>
    <w:tmpl w:val="15F81AD2"/>
    <w:lvl w:ilvl="0" w:tplc="4864A3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DCF6265"/>
    <w:multiLevelType w:val="hybridMultilevel"/>
    <w:tmpl w:val="B21E9A9C"/>
    <w:lvl w:ilvl="0" w:tplc="D700D8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0717"/>
    <w:multiLevelType w:val="hybridMultilevel"/>
    <w:tmpl w:val="3A7E42BA"/>
    <w:lvl w:ilvl="0" w:tplc="071E429E">
      <w:numFmt w:val="bullet"/>
      <w:lvlText w:val="•"/>
      <w:lvlJc w:val="left"/>
      <w:pPr>
        <w:ind w:left="586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2C"/>
    <w:rsid w:val="000008C6"/>
    <w:rsid w:val="00030E47"/>
    <w:rsid w:val="000E2387"/>
    <w:rsid w:val="00137BBC"/>
    <w:rsid w:val="001568FA"/>
    <w:rsid w:val="001602BD"/>
    <w:rsid w:val="002C51E0"/>
    <w:rsid w:val="002D04CE"/>
    <w:rsid w:val="003658A7"/>
    <w:rsid w:val="003864D4"/>
    <w:rsid w:val="0039154F"/>
    <w:rsid w:val="003D60AD"/>
    <w:rsid w:val="00447C65"/>
    <w:rsid w:val="00481B57"/>
    <w:rsid w:val="004875F4"/>
    <w:rsid w:val="004C7EB7"/>
    <w:rsid w:val="004D115E"/>
    <w:rsid w:val="00521345"/>
    <w:rsid w:val="00533A9E"/>
    <w:rsid w:val="0059028F"/>
    <w:rsid w:val="00615EC6"/>
    <w:rsid w:val="00615F36"/>
    <w:rsid w:val="006438CD"/>
    <w:rsid w:val="0067570E"/>
    <w:rsid w:val="006E14F7"/>
    <w:rsid w:val="00822622"/>
    <w:rsid w:val="008536CD"/>
    <w:rsid w:val="008C4406"/>
    <w:rsid w:val="008F13C1"/>
    <w:rsid w:val="009138BB"/>
    <w:rsid w:val="0094138A"/>
    <w:rsid w:val="009467EF"/>
    <w:rsid w:val="009B5070"/>
    <w:rsid w:val="009D2BB7"/>
    <w:rsid w:val="00A74B93"/>
    <w:rsid w:val="00A763A1"/>
    <w:rsid w:val="00AC7074"/>
    <w:rsid w:val="00B2532F"/>
    <w:rsid w:val="00B5026E"/>
    <w:rsid w:val="00BA3834"/>
    <w:rsid w:val="00C615D8"/>
    <w:rsid w:val="00CC2291"/>
    <w:rsid w:val="00CD029E"/>
    <w:rsid w:val="00CD569F"/>
    <w:rsid w:val="00D2332C"/>
    <w:rsid w:val="00D75729"/>
    <w:rsid w:val="00DE7AD6"/>
    <w:rsid w:val="00E03F5E"/>
    <w:rsid w:val="00E32265"/>
    <w:rsid w:val="00E47C2D"/>
    <w:rsid w:val="00E61A17"/>
    <w:rsid w:val="00E6481B"/>
    <w:rsid w:val="00F03E1B"/>
    <w:rsid w:val="00F3113F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192-3B32-4C9F-BD3F-4CB2716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FFF1784</cp:lastModifiedBy>
  <cp:revision>6</cp:revision>
  <cp:lastPrinted>2020-12-22T12:28:00Z</cp:lastPrinted>
  <dcterms:created xsi:type="dcterms:W3CDTF">2021-10-28T06:36:00Z</dcterms:created>
  <dcterms:modified xsi:type="dcterms:W3CDTF">2021-12-24T06:47:00Z</dcterms:modified>
</cp:coreProperties>
</file>