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238DF" w14:textId="77777777" w:rsidR="0007010A" w:rsidRDefault="0007010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6"/>
        <w:tblW w:w="9072" w:type="dxa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4882"/>
        <w:gridCol w:w="4190"/>
      </w:tblGrid>
      <w:tr w:rsidR="0007010A" w14:paraId="6F846006" w14:textId="77777777" w:rsidTr="00CC1D43">
        <w:trPr>
          <w:trHeight w:val="910"/>
        </w:trPr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9CAA2F" w14:textId="77777777" w:rsidR="0007010A" w:rsidRDefault="00CC5BBB">
            <w:pPr>
              <w:spacing w:line="360" w:lineRule="auto"/>
            </w:pPr>
            <w:r>
              <w:rPr>
                <w:b/>
                <w:color w:val="000000"/>
              </w:rPr>
              <w:t>На бланке организации</w:t>
            </w:r>
            <w:r>
              <w:rPr>
                <w:color w:val="000000"/>
              </w:rPr>
              <w:t>                                         </w:t>
            </w:r>
          </w:p>
        </w:tc>
        <w:tc>
          <w:tcPr>
            <w:tcW w:w="4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140" w:type="dxa"/>
              <w:bottom w:w="80" w:type="dxa"/>
              <w:right w:w="80" w:type="dxa"/>
            </w:tcMar>
          </w:tcPr>
          <w:p w14:paraId="7E39D1D8" w14:textId="77777777" w:rsidR="0007010A" w:rsidRDefault="00CC5BBB">
            <w:pPr>
              <w:spacing w:line="360" w:lineRule="auto"/>
              <w:ind w:left="6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Руководителям </w:t>
            </w:r>
          </w:p>
          <w:p w14:paraId="0B344694" w14:textId="77777777" w:rsidR="0007010A" w:rsidRDefault="00CC5BBB">
            <w:pPr>
              <w:spacing w:line="360" w:lineRule="auto"/>
              <w:ind w:left="60"/>
              <w:jc w:val="right"/>
            </w:pPr>
            <w:r>
              <w:rPr>
                <w:b/>
                <w:color w:val="000000"/>
              </w:rPr>
              <w:t>образовательных организаций</w:t>
            </w:r>
          </w:p>
        </w:tc>
      </w:tr>
    </w:tbl>
    <w:p w14:paraId="7C9124F8" w14:textId="77777777" w:rsidR="0007010A" w:rsidRDefault="0007010A">
      <w:pPr>
        <w:jc w:val="center"/>
        <w:rPr>
          <w:sz w:val="24"/>
          <w:szCs w:val="24"/>
        </w:rPr>
      </w:pPr>
    </w:p>
    <w:p w14:paraId="674438C0" w14:textId="7FF66F90" w:rsidR="0007010A" w:rsidRDefault="00CC5BBB" w:rsidP="00365DC9">
      <w:pPr>
        <w:jc w:val="center"/>
        <w:rPr>
          <w:sz w:val="24"/>
          <w:szCs w:val="24"/>
        </w:rPr>
      </w:pPr>
      <w:r>
        <w:rPr>
          <w:sz w:val="24"/>
          <w:szCs w:val="24"/>
        </w:rPr>
        <w:t>Уважаемые коллеги!</w:t>
      </w:r>
    </w:p>
    <w:p w14:paraId="54BC9415" w14:textId="77777777" w:rsidR="00CC5BBB" w:rsidRDefault="00CC5BBB" w:rsidP="008F58BA">
      <w:pPr>
        <w:jc w:val="both"/>
        <w:rPr>
          <w:sz w:val="24"/>
          <w:szCs w:val="24"/>
        </w:rPr>
      </w:pPr>
    </w:p>
    <w:p w14:paraId="10B7B83A" w14:textId="77777777" w:rsidR="00365DC9" w:rsidRPr="00365DC9" w:rsidRDefault="00365DC9" w:rsidP="00365DC9">
      <w:pPr>
        <w:spacing w:line="240" w:lineRule="auto"/>
        <w:ind w:firstLine="567"/>
        <w:jc w:val="both"/>
        <w:rPr>
          <w:sz w:val="24"/>
          <w:szCs w:val="24"/>
        </w:rPr>
      </w:pPr>
      <w:r w:rsidRPr="00365DC9">
        <w:rPr>
          <w:sz w:val="24"/>
          <w:szCs w:val="24"/>
        </w:rPr>
        <w:t>11 декабря технологическая образовательная платформа Яндекс Учебник запускает два конкурса профессионального мастерства: педагогический хакатон и конкурс проектов.</w:t>
      </w:r>
    </w:p>
    <w:p w14:paraId="73235438" w14:textId="77777777" w:rsidR="00365DC9" w:rsidRPr="00365DC9" w:rsidRDefault="00365DC9" w:rsidP="00365DC9">
      <w:pPr>
        <w:spacing w:line="240" w:lineRule="auto"/>
        <w:rPr>
          <w:sz w:val="24"/>
          <w:szCs w:val="24"/>
        </w:rPr>
      </w:pPr>
    </w:p>
    <w:p w14:paraId="2D62EFAA" w14:textId="77777777" w:rsidR="00365DC9" w:rsidRPr="00365DC9" w:rsidRDefault="00365DC9" w:rsidP="00365DC9">
      <w:pPr>
        <w:spacing w:line="240" w:lineRule="auto"/>
        <w:ind w:firstLine="567"/>
        <w:jc w:val="both"/>
        <w:rPr>
          <w:sz w:val="24"/>
          <w:szCs w:val="24"/>
        </w:rPr>
      </w:pPr>
      <w:r w:rsidRPr="00365DC9">
        <w:rPr>
          <w:sz w:val="24"/>
          <w:szCs w:val="24"/>
        </w:rPr>
        <w:t>Педагогический хакатон пройдет с 11 декабря по 10 марта. Накопите 60 и больше баллов на любом уровне программы до окончания конкурса. Разработайте урок «Применение нейросетей в разных предметных областях». Не позднее 31 марта объявим итоги конкурса. 10 победителей получат онлайн-курс Практикума «Python-разработчик». Уроки разместим в Яндекс Учебнике с указанием авторства. Участники смогут добавить работы в портфолио. Ещё 100 призёров получат годовую подписку Яндекс 360.</w:t>
      </w:r>
    </w:p>
    <w:p w14:paraId="47912865" w14:textId="77777777" w:rsidR="00365DC9" w:rsidRPr="00365DC9" w:rsidRDefault="00365DC9" w:rsidP="00365DC9">
      <w:pPr>
        <w:spacing w:line="240" w:lineRule="auto"/>
        <w:rPr>
          <w:sz w:val="24"/>
          <w:szCs w:val="24"/>
        </w:rPr>
      </w:pPr>
    </w:p>
    <w:p w14:paraId="26C78A27" w14:textId="77777777" w:rsidR="00365DC9" w:rsidRPr="00365DC9" w:rsidRDefault="00365DC9" w:rsidP="00365DC9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65DC9">
        <w:rPr>
          <w:sz w:val="24"/>
          <w:szCs w:val="24"/>
        </w:rPr>
        <w:t>Конкурс проектов пройдет с 11</w:t>
      </w:r>
      <w:r w:rsidRPr="00365DC9">
        <w:rPr>
          <w:rFonts w:eastAsia="Times New Roman"/>
          <w:color w:val="000000"/>
          <w:sz w:val="24"/>
          <w:szCs w:val="24"/>
          <w:lang w:val="ru-RU"/>
        </w:rPr>
        <w:t xml:space="preserve"> декабря по 19 марта. Накопите 70 и больше баллов на любом уровне программы до окончания конкурса. Разработайте проекты улучшения Кадрового резерва: занятия и мероприятия по информатике для учеников, активности и награды, мероприятия для развития наставничества и сообщества программы, улучшения сайта. Не позднее 10 апреля объявим итоги конкурса. 10 победителей получат онлайн-курс Практикума «Python-разработчик». Ещё 100 призёров получат годовую подписку Яндекс 360.</w:t>
      </w:r>
    </w:p>
    <w:p w14:paraId="500BBD61" w14:textId="77777777" w:rsidR="00365DC9" w:rsidRPr="00365DC9" w:rsidRDefault="00365DC9" w:rsidP="00365DC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D6D0974" w14:textId="77777777" w:rsidR="00365DC9" w:rsidRPr="00365DC9" w:rsidRDefault="00365DC9" w:rsidP="00365DC9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65DC9">
        <w:rPr>
          <w:rFonts w:eastAsia="Times New Roman"/>
          <w:color w:val="000000"/>
          <w:sz w:val="24"/>
          <w:szCs w:val="24"/>
          <w:lang w:val="ru-RU"/>
        </w:rPr>
        <w:t>Все участники конкурсов получат сертификаты.</w:t>
      </w:r>
    </w:p>
    <w:p w14:paraId="0B109178" w14:textId="77777777" w:rsidR="00365DC9" w:rsidRPr="00365DC9" w:rsidRDefault="00365DC9" w:rsidP="00365DC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5A9527B" w14:textId="77777777" w:rsidR="00365DC9" w:rsidRPr="00365DC9" w:rsidRDefault="00365DC9" w:rsidP="00365DC9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65DC9">
        <w:rPr>
          <w:rFonts w:eastAsia="Times New Roman"/>
          <w:color w:val="000000"/>
          <w:sz w:val="24"/>
          <w:szCs w:val="24"/>
          <w:lang w:val="ru-RU"/>
        </w:rPr>
        <w:t>Подробности об участии в конкурсах можно узнать из записи вводного вебинара. Ключевую информацию смотрите в карточках активностей Кадрового резерва.</w:t>
      </w:r>
    </w:p>
    <w:p w14:paraId="1BCE00C4" w14:textId="77777777" w:rsidR="00365DC9" w:rsidRPr="00365DC9" w:rsidRDefault="00365DC9" w:rsidP="00365DC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30"/>
        <w:gridCol w:w="5279"/>
      </w:tblGrid>
      <w:tr w:rsidR="00365DC9" w:rsidRPr="00365DC9" w14:paraId="5E780829" w14:textId="77777777" w:rsidTr="00365DC9">
        <w:trPr>
          <w:trHeight w:val="165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002F00" w14:textId="61DA0D05" w:rsidR="00365DC9" w:rsidRPr="00365DC9" w:rsidRDefault="00365DC9" w:rsidP="00365D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65DC9">
              <w:rPr>
                <w:rFonts w:eastAsia="Times New Roman"/>
                <w:noProof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drawing>
                <wp:inline distT="0" distB="0" distL="0" distR="0" wp14:anchorId="05C1B2AF" wp14:editId="5520AEAD">
                  <wp:extent cx="1714500" cy="17145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17FE00" w14:textId="41361399" w:rsidR="00365DC9" w:rsidRPr="00365DC9" w:rsidRDefault="00365DC9" w:rsidP="00365D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65DC9">
              <w:rPr>
                <w:rFonts w:eastAsia="Times New Roman"/>
                <w:noProof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drawing>
                <wp:inline distT="0" distB="0" distL="0" distR="0" wp14:anchorId="72F088A9" wp14:editId="03788294">
                  <wp:extent cx="1714500" cy="1714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5DC9" w:rsidRPr="00365DC9" w14:paraId="4767D2BA" w14:textId="77777777" w:rsidTr="00365D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DDF5A5" w14:textId="77777777" w:rsidR="00365DC9" w:rsidRPr="00365DC9" w:rsidRDefault="00365DC9" w:rsidP="00365DC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65DC9">
              <w:rPr>
                <w:rFonts w:eastAsia="Times New Roman"/>
                <w:i/>
                <w:iCs/>
                <w:color w:val="000000"/>
                <w:sz w:val="20"/>
                <w:szCs w:val="20"/>
                <w:lang w:val="ru-RU"/>
              </w:rPr>
              <w:t>Сканируйте QR-код, чтобы посмотреть вебинар.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25923D" w14:textId="77777777" w:rsidR="00365DC9" w:rsidRPr="00365DC9" w:rsidRDefault="00365DC9" w:rsidP="00365DC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65DC9">
              <w:rPr>
                <w:rFonts w:eastAsia="Times New Roman"/>
                <w:i/>
                <w:iCs/>
                <w:color w:val="000000"/>
                <w:sz w:val="20"/>
                <w:szCs w:val="20"/>
                <w:lang w:val="ru-RU"/>
              </w:rPr>
              <w:t>Сканируйте QR-код, чтобы зарегистрироваться в программе поддержки Кадровый резерв.</w:t>
            </w:r>
          </w:p>
        </w:tc>
      </w:tr>
    </w:tbl>
    <w:p w14:paraId="750BF59F" w14:textId="77777777" w:rsidR="00365DC9" w:rsidRPr="00365DC9" w:rsidRDefault="00365DC9" w:rsidP="00365DC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6DABC9C" w14:textId="77777777" w:rsidR="00365DC9" w:rsidRPr="00365DC9" w:rsidRDefault="00365DC9" w:rsidP="00365DC9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65DC9">
        <w:rPr>
          <w:rFonts w:eastAsia="Times New Roman"/>
          <w:b/>
          <w:bCs/>
          <w:color w:val="000000"/>
          <w:sz w:val="24"/>
          <w:szCs w:val="24"/>
          <w:lang w:val="ru-RU"/>
        </w:rPr>
        <w:t>Просим вас разместить информацию о курсе на сайте школы, сообщить учителям о запуске конкурсов профессионального мастерства и рекомендовать им участвовать.</w:t>
      </w:r>
    </w:p>
    <w:sectPr w:rsidR="00365DC9" w:rsidRPr="00365DC9">
      <w:pgSz w:w="11909" w:h="16834"/>
      <w:pgMar w:top="109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E08D4"/>
    <w:multiLevelType w:val="hybridMultilevel"/>
    <w:tmpl w:val="DE5E6532"/>
    <w:lvl w:ilvl="0" w:tplc="AB125B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F81CCEC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DA0EC7E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7734958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12E2D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1E805FB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645EFC2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1D627B8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3AAC5E0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" w15:restartNumberingAfterBreak="0">
    <w:nsid w:val="29171C31"/>
    <w:multiLevelType w:val="multilevel"/>
    <w:tmpl w:val="7916DB3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31827A56"/>
    <w:multiLevelType w:val="multilevel"/>
    <w:tmpl w:val="3070916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3ED64FBD"/>
    <w:multiLevelType w:val="multilevel"/>
    <w:tmpl w:val="8CA62F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D44391"/>
    <w:multiLevelType w:val="multilevel"/>
    <w:tmpl w:val="CE7E6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10A"/>
    <w:rsid w:val="0007010A"/>
    <w:rsid w:val="00102532"/>
    <w:rsid w:val="00180FC3"/>
    <w:rsid w:val="0032647F"/>
    <w:rsid w:val="00365DC9"/>
    <w:rsid w:val="003C08B0"/>
    <w:rsid w:val="004A3FAB"/>
    <w:rsid w:val="005108A0"/>
    <w:rsid w:val="00676955"/>
    <w:rsid w:val="006A7014"/>
    <w:rsid w:val="007F7E7E"/>
    <w:rsid w:val="008558E8"/>
    <w:rsid w:val="00883D76"/>
    <w:rsid w:val="008977BC"/>
    <w:rsid w:val="008F58BA"/>
    <w:rsid w:val="00A16AD3"/>
    <w:rsid w:val="00A62361"/>
    <w:rsid w:val="00AE5800"/>
    <w:rsid w:val="00B95731"/>
    <w:rsid w:val="00B9798C"/>
    <w:rsid w:val="00BB46AC"/>
    <w:rsid w:val="00C30E11"/>
    <w:rsid w:val="00C34B6D"/>
    <w:rsid w:val="00C4176C"/>
    <w:rsid w:val="00CC1D43"/>
    <w:rsid w:val="00CC5BBB"/>
    <w:rsid w:val="00CD4DC3"/>
    <w:rsid w:val="00D22C0A"/>
    <w:rsid w:val="00D54B5E"/>
    <w:rsid w:val="00DE0E2C"/>
    <w:rsid w:val="00E55859"/>
    <w:rsid w:val="00E72967"/>
    <w:rsid w:val="00EB5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13877"/>
  <w15:docId w15:val="{E7B9372A-78BA-48FA-81B7-0A35BB4CA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7">
    <w:name w:val="Hyperlink"/>
    <w:basedOn w:val="a0"/>
    <w:uiPriority w:val="99"/>
    <w:unhideWhenUsed/>
    <w:rsid w:val="00CC5BBB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CC5BBB"/>
    <w:rPr>
      <w:color w:val="605E5C"/>
      <w:shd w:val="clear" w:color="auto" w:fill="E1DFDD"/>
    </w:rPr>
  </w:style>
  <w:style w:type="paragraph" w:styleId="a9">
    <w:name w:val="Normal (Web)"/>
    <w:basedOn w:val="a"/>
    <w:uiPriority w:val="99"/>
    <w:unhideWhenUsed/>
    <w:rsid w:val="008F5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a">
    <w:name w:val="FollowedHyperlink"/>
    <w:basedOn w:val="a0"/>
    <w:uiPriority w:val="99"/>
    <w:semiHidden/>
    <w:unhideWhenUsed/>
    <w:rsid w:val="00C34B6D"/>
    <w:rPr>
      <w:color w:val="800080" w:themeColor="followedHyperlink"/>
      <w:u w:val="single"/>
    </w:rPr>
  </w:style>
  <w:style w:type="character" w:styleId="ab">
    <w:name w:val="Strong"/>
    <w:basedOn w:val="a0"/>
    <w:uiPriority w:val="22"/>
    <w:qFormat/>
    <w:rsid w:val="00A62361"/>
    <w:rPr>
      <w:b/>
      <w:bCs/>
    </w:rPr>
  </w:style>
  <w:style w:type="paragraph" w:styleId="ac">
    <w:name w:val="List Paragraph"/>
    <w:basedOn w:val="a"/>
    <w:uiPriority w:val="34"/>
    <w:qFormat/>
    <w:rsid w:val="00CD4D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9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001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165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013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2349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027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83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11023">
          <w:marLeft w:val="-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mS3/B9DR0l8cXW5GGyHP0Pr5Gwg==">CgMxLjA4AHIhMXYzNUFncGlwbW5oNUxtbmVad29VZHJpcmh3NWtGUUZk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Yandex</Company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Yulia Lifshic</cp:lastModifiedBy>
  <cp:revision>24</cp:revision>
  <dcterms:created xsi:type="dcterms:W3CDTF">2024-04-11T07:05:00Z</dcterms:created>
  <dcterms:modified xsi:type="dcterms:W3CDTF">2024-12-17T06:32:00Z</dcterms:modified>
</cp:coreProperties>
</file>