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CA" w:rsidRPr="00902472" w:rsidRDefault="004C06CA" w:rsidP="004C06CA">
      <w:pPr>
        <w:jc w:val="center"/>
        <w:rPr>
          <w:b/>
        </w:rPr>
      </w:pPr>
      <w:r w:rsidRPr="00902472">
        <w:rPr>
          <w:b/>
        </w:rPr>
        <w:t>Муниципальное образовательное учреждение</w:t>
      </w:r>
    </w:p>
    <w:p w:rsidR="004C06CA" w:rsidRPr="00902472" w:rsidRDefault="004C06CA" w:rsidP="004C06CA">
      <w:pPr>
        <w:jc w:val="center"/>
        <w:rPr>
          <w:b/>
        </w:rPr>
      </w:pPr>
      <w:r w:rsidRPr="00902472">
        <w:rPr>
          <w:b/>
        </w:rPr>
        <w:t>Бельская средняя общеобразовательная школа</w:t>
      </w:r>
    </w:p>
    <w:p w:rsidR="004C06CA" w:rsidRDefault="004C06CA" w:rsidP="004C06CA"/>
    <w:p w:rsidR="004C06CA" w:rsidRDefault="004C06CA" w:rsidP="004C06CA"/>
    <w:p w:rsidR="004C06CA" w:rsidRDefault="004C06CA" w:rsidP="004C06CA"/>
    <w:p w:rsidR="004C06CA" w:rsidRDefault="007B0981" w:rsidP="004C06CA">
      <w:proofErr w:type="gramStart"/>
      <w:r>
        <w:t>Согласовано на  Р</w:t>
      </w:r>
      <w:r w:rsidR="004C06CA">
        <w:t>МО                                                                          Утверждено</w:t>
      </w:r>
      <w:proofErr w:type="gramEnd"/>
    </w:p>
    <w:p w:rsidR="004C06CA" w:rsidRDefault="004C06CA" w:rsidP="004C06CA">
      <w:r>
        <w:t xml:space="preserve">развивающего цикла                                               </w:t>
      </w:r>
      <w:r w:rsidR="007B0981">
        <w:t>на основании приказа №01/3 от 01.09.2023</w:t>
      </w:r>
      <w:r>
        <w:t>г.</w:t>
      </w:r>
    </w:p>
    <w:p w:rsidR="004C06CA" w:rsidRDefault="00A5611C" w:rsidP="004C06CA">
      <w:r>
        <w:t>Протокол № 01 от 30.08.2023г.</w:t>
      </w:r>
    </w:p>
    <w:p w:rsidR="004C06CA" w:rsidRDefault="004C06CA" w:rsidP="004C06CA"/>
    <w:p w:rsidR="004C06CA" w:rsidRDefault="004C06CA" w:rsidP="004C06CA"/>
    <w:p w:rsidR="004C06CA" w:rsidRDefault="004C06CA" w:rsidP="004C06CA">
      <w:pPr>
        <w:jc w:val="center"/>
      </w:pPr>
      <w:r>
        <w:rPr>
          <w:sz w:val="52"/>
          <w:szCs w:val="52"/>
        </w:rPr>
        <w:t>Рабочая программа</w:t>
      </w:r>
    </w:p>
    <w:p w:rsidR="0052057B" w:rsidRPr="0052057B" w:rsidRDefault="0052057B" w:rsidP="004C06CA">
      <w:pPr>
        <w:jc w:val="center"/>
        <w:rPr>
          <w:sz w:val="48"/>
          <w:szCs w:val="48"/>
        </w:rPr>
      </w:pPr>
      <w:r w:rsidRPr="0052057B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Основы социальной жизни</w:t>
      </w:r>
      <w:r w:rsidRPr="0052057B">
        <w:rPr>
          <w:sz w:val="48"/>
          <w:szCs w:val="48"/>
        </w:rPr>
        <w:t xml:space="preserve"> </w:t>
      </w:r>
    </w:p>
    <w:p w:rsidR="004C06CA" w:rsidRDefault="004C06CA" w:rsidP="004C06CA">
      <w:pPr>
        <w:jc w:val="center"/>
        <w:rPr>
          <w:sz w:val="52"/>
          <w:szCs w:val="52"/>
        </w:rPr>
      </w:pPr>
      <w:r>
        <w:rPr>
          <w:sz w:val="52"/>
          <w:szCs w:val="52"/>
        </w:rPr>
        <w:t>для 9 (ОВЗ) класса</w:t>
      </w:r>
    </w:p>
    <w:p w:rsidR="004C06CA" w:rsidRDefault="004C06CA" w:rsidP="004C06C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2023-2024 </w:t>
      </w:r>
      <w:proofErr w:type="spellStart"/>
      <w:r>
        <w:rPr>
          <w:sz w:val="36"/>
          <w:szCs w:val="36"/>
        </w:rPr>
        <w:t>уч</w:t>
      </w:r>
      <w:proofErr w:type="gramStart"/>
      <w:r>
        <w:rPr>
          <w:sz w:val="36"/>
          <w:szCs w:val="36"/>
        </w:rPr>
        <w:t>.г</w:t>
      </w:r>
      <w:proofErr w:type="gramEnd"/>
      <w:r>
        <w:rPr>
          <w:sz w:val="36"/>
          <w:szCs w:val="36"/>
        </w:rPr>
        <w:t>од</w:t>
      </w:r>
      <w:proofErr w:type="spellEnd"/>
      <w:r>
        <w:rPr>
          <w:sz w:val="36"/>
          <w:szCs w:val="36"/>
        </w:rPr>
        <w:t xml:space="preserve"> </w:t>
      </w:r>
    </w:p>
    <w:p w:rsidR="004C06CA" w:rsidRDefault="004C06CA" w:rsidP="004C06CA">
      <w:pPr>
        <w:jc w:val="center"/>
        <w:rPr>
          <w:sz w:val="36"/>
          <w:szCs w:val="36"/>
        </w:rPr>
      </w:pPr>
    </w:p>
    <w:p w:rsidR="004C06CA" w:rsidRDefault="004C06CA" w:rsidP="004C06CA">
      <w:pPr>
        <w:jc w:val="center"/>
        <w:rPr>
          <w:sz w:val="36"/>
          <w:szCs w:val="36"/>
        </w:rPr>
      </w:pPr>
    </w:p>
    <w:p w:rsidR="004C06CA" w:rsidRDefault="004C06CA" w:rsidP="004C06CA">
      <w:pPr>
        <w:jc w:val="center"/>
        <w:rPr>
          <w:sz w:val="36"/>
          <w:szCs w:val="36"/>
        </w:rPr>
      </w:pPr>
    </w:p>
    <w:p w:rsidR="004C06CA" w:rsidRDefault="004C06CA" w:rsidP="004C06CA">
      <w:pPr>
        <w:jc w:val="center"/>
        <w:rPr>
          <w:sz w:val="36"/>
          <w:szCs w:val="36"/>
        </w:rPr>
      </w:pPr>
    </w:p>
    <w:p w:rsidR="004C06CA" w:rsidRDefault="004C06CA" w:rsidP="004C06C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  <w:r>
        <w:t xml:space="preserve"> </w:t>
      </w:r>
      <w:r>
        <w:rPr>
          <w:sz w:val="28"/>
          <w:szCs w:val="28"/>
        </w:rPr>
        <w:t>Составитель</w:t>
      </w:r>
    </w:p>
    <w:p w:rsidR="004C06CA" w:rsidRDefault="004C06CA" w:rsidP="004C06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Грищенков</w:t>
      </w:r>
      <w:proofErr w:type="spellEnd"/>
      <w:r>
        <w:rPr>
          <w:sz w:val="28"/>
          <w:szCs w:val="28"/>
        </w:rPr>
        <w:t xml:space="preserve"> В.А.                                                                                                                                        </w:t>
      </w:r>
      <w:r>
        <w:t xml:space="preserve">                              </w:t>
      </w:r>
    </w:p>
    <w:p w:rsidR="004C06CA" w:rsidRDefault="004C06CA" w:rsidP="004C06CA">
      <w:r>
        <w:t xml:space="preserve">                                                                                                            учитель 1 кв. категории</w:t>
      </w:r>
    </w:p>
    <w:p w:rsidR="004C06CA" w:rsidRDefault="004C06CA" w:rsidP="004C06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4C06CA" w:rsidRDefault="004C06CA" w:rsidP="004C06C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Белый</w:t>
      </w:r>
    </w:p>
    <w:p w:rsidR="0052057B" w:rsidRDefault="0052057B" w:rsidP="004C06CA">
      <w:pPr>
        <w:shd w:val="clear" w:color="auto" w:fill="FFFFFF"/>
        <w:spacing w:after="150" w:line="240" w:lineRule="auto"/>
        <w:rPr>
          <w:sz w:val="28"/>
          <w:szCs w:val="28"/>
        </w:rPr>
      </w:pPr>
    </w:p>
    <w:p w:rsidR="004E2723" w:rsidRPr="004E2723" w:rsidRDefault="0052057B" w:rsidP="004C06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4C0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4E2723"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Адаптированная рабочая программа </w:t>
      </w:r>
      <w:r w:rsidR="0052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</w:t>
      </w:r>
      <w:r w:rsidR="0052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едмета «Основы социальной жизни» </w:t>
      </w: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на основе следующих нормативно-правовых документов: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«Об образовании в Российской Федерации» от 29.12.2012 № 273-ФЗ;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19декабря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-Федеральный государственный образовательный стандарт образования </w:t>
      </w:r>
      <w:proofErr w:type="gramStart"/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нарушениями);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Главного Государственного санитарного врача Российской Федерации «Об утверждении </w:t>
      </w:r>
      <w:proofErr w:type="spellStart"/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в Минюсте Российской Федерации 03.03.2011 № 19993);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Главного государственного санитарного врача Российской Федерации от 10 июля 2015 г. №26 «Об утверждении </w:t>
      </w:r>
      <w:proofErr w:type="spellStart"/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2.4.2.32.86-15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-«Программы специальных (коррекционных) образовательных учреждений VIII вида: 5-9 классы» под редакцией В. В. Воронковой. М.: Гуманитарный издательский центр «ВЛАДОС», 2013г.Сб. № 1.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является развитие социальной компетентности у детей с умственной отсталостью (интеллектуальными нарушениями) и подготовка их к самостоятельной жизни в социуме.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воспитанников специальной (коррекционной) школы-интерната знаний и умений, способствующих социальной адаптации;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механизмов </w:t>
      </w:r>
      <w:proofErr w:type="spellStart"/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стрессоустойчивого</w:t>
      </w:r>
      <w:proofErr w:type="spellEnd"/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как основы психического здоровья школьника и их социально-психологической адаптации;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коммуникативной функции речи как непременное условие социальной адаптации детей с умственной отсталостью (интеллектуальными нарушениями);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освоение теоретической информации, а также приобретение бытовых навыков;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умений, необходимых подросткам с особыми образовательными потребностями для осуществления своей жизнедеятельности в режиме самостоятельности;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познавательной активности и расширение объема имеющихся знаний и представлений об окружающем мире;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позитивных качеств личности.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Планируемые предметные результаты освоения учебного</w:t>
      </w:r>
      <w:r w:rsidR="009A7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предмета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АРП учебного предмета ОСЖ у детей с умственной отсталостью (интеллектуальными нарушениями) должны быть сформированы теоретические знания, трудовые умения и навыки, достаточные для самообслуживания, адаптации в современном обществе, ориентации в социуме и быту, в самостоятельном поиске работы и трудоустройстве.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знать: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вредном воздействии алкоголя и наркотиков и курения на организм человека.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Стиль одежды и моды, гарантийные сроки носки, правила возврата покупок, санитарно-гигиенические требования и правила по Т.Б. при работе со средствами для выведения пятен.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и условия заключения и расторжения брака, распределение хозяйственно-бытовых обязанностей между членами семьи.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культуре поведения, нормы морали и этики в современном обществе, правила приема гостей.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приготовления национальных и диетических блюд, правила сервировки праздничного стола.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службы аэровокзала, основные маршруты самолетов, службы аэровокзала, порядок приобретения авиабилетов, правила регистрации билета и багажа, правила посадки и безопасного поведения в самолете.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Отделы рынка, цены на отдельные товары, отличия цен на ярмарке, рынке, в магазинах.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Меры по предупреждению инфекционных заболеваний, условия освобождения от работы (по болезни и ухода за больным).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Учреждения и отделы по трудоустройству.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документов необходимых для поступления на работу, правила перехода на другую работу.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Правила расстановки мебели в квартире. Требования к подбору занавесей. Светильников и других деталей интерьера.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оказываемых услуг бытовой сферы, профессии работников предприятий.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Современные виды связи, денежные переводы и их стоимость.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основных деловых бумаг и требования к их написанию.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Встречать гостей, вежливо вести себя во время приема гостей, соблюдать морально-этические норы в семье и обществе.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различные семейные ситуации и давать им правильную оценку.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Подбирать одежду и обувь в соответствии с индивидуальными особенностями и размерами, выводить пятна различными способами и средствами.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Сервировать праздничный стол, готовить национальные блюда и блюда диетического питания, составлять меню праздничного стола.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покупки в соответствии со своими потребностями и возможностями, вежливо обращаться к продавцу, подсчитывать стоимость покупки.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расписании авиарейсов, определять маршрут и выбирать транспортные средства.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Одевать, умывать, кормить больного, измерять температуру, ставить горчичники.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Заполнять бланки почтово-телеграфного перевода.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Заполнять анкету, писать заявления о принятии на работу, учебу, автобиографию, обращаться в отделы кадров для устройства на работу.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заявки на материалы, инструменты, написать расписку, докладную записку.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II.Содержание</w:t>
      </w:r>
      <w:proofErr w:type="spellEnd"/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 предмета</w:t>
      </w:r>
    </w:p>
    <w:p w:rsidR="004E2723" w:rsidRPr="004E2723" w:rsidRDefault="0052057B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учебному плану М</w:t>
      </w:r>
      <w:r w:rsidR="004E2723"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Бельская  СОШ </w:t>
      </w:r>
      <w:r w:rsidR="004E2723"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изучен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учебного предмета «ОСЖ» в  9 классе </w:t>
      </w:r>
      <w:r w:rsidR="004E2723"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отводится 2 </w:t>
      </w:r>
      <w:r w:rsidR="00BD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 в неделю.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83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9"/>
        <w:gridCol w:w="3700"/>
        <w:gridCol w:w="1291"/>
        <w:gridCol w:w="1291"/>
        <w:gridCol w:w="1434"/>
      </w:tblGrid>
      <w:tr w:rsidR="004E2723" w:rsidRPr="004E2723" w:rsidTr="004E2723"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4E2723" w:rsidRPr="004E2723" w:rsidTr="004E2723"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 и обувь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E2723" w:rsidRPr="004E2723" w:rsidTr="004E2723"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E2723" w:rsidRPr="004E2723" w:rsidTr="004E2723"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поведения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2723" w:rsidRPr="004E2723" w:rsidTr="004E2723"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E2723" w:rsidRPr="004E2723" w:rsidTr="004E2723"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Жилище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2723" w:rsidRPr="004E2723" w:rsidTr="004E2723"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2723" w:rsidRPr="004E2723" w:rsidTr="004E2723"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E2723" w:rsidRPr="004E2723" w:rsidTr="004E2723"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связи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E2723" w:rsidRPr="004E2723" w:rsidTr="004E2723"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помощь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E2723" w:rsidRPr="004E2723" w:rsidTr="004E2723">
        <w:trPr>
          <w:trHeight w:val="285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Профориентация и трудоустройство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E2723" w:rsidRPr="004E2723" w:rsidTr="004E2723"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 организации и предприятия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2723" w:rsidRPr="004E2723" w:rsidTr="004E2723">
        <w:trPr>
          <w:trHeight w:val="225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за год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E2723" w:rsidRPr="004E2723" w:rsidTr="004E2723">
        <w:trPr>
          <w:trHeight w:val="165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Личная гигиена (повторение)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A403EF" w:rsidP="004E2723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A403EF" w:rsidP="004E2723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E2723" w:rsidRPr="004E2723" w:rsidTr="004E2723"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A403EF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</w:tbl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Одежда и обувь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Мода. Стиль одежды.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определения собственного размера одежды и обуви.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 способы выведения мелких пятен на одежде.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подручных средств выведения различных пятен на одежде.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собственного размера обуви и одежды.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Экскурсии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специализированный магазин «Одежда», «Обувь».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Семья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семья. Основы семейных отношений.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создания семьи.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обязанностей по ведению хозяйства и семейного бюджета.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традиции. Формы организации досуга и отдыха в семье.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Культура поведения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Соседи. Приём гостей и правила хорошего тона при общении.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Сюжетно-ролевые игры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Мои соседи».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Питание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Диетическое питание, его виды.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Национальные блюда, их виды.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меню диетического питания.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Меню и сервировка праздничного стола.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диетического блюда.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Подбор, чтение и запись рецептов национальных блюд.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вареников с картофелем.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меню и сервировка праздничного стола.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Жилище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Рациональная расстановка мебели в квартире. Интерьер.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особенности жилища. Понятие о композиции в интерьере.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жилищного фонда. Косметический ремонт жилья.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Рациональная расстановка мебели (макет).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Транспорт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авиатранспорта. Аэропорт.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Авиамаршруты. Порядок приобретения билетов. Примерная стоимость перелёта.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 аэропорту. Правила посадки и безопасного поведения в самолете.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Сюжетно-ролевые игры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Я - пассажир авиатранспорта», «Ситуации в полете».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Торговля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Рынок. Виды рынков: продуктовые, вещевые, крытые, открытые, оптовые, мелкооптовые и др.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 рынка от магазина: право покупателя предлагать снизить цену.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Средства связи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Виды денежных переводов (почтовые, телеграфные, через Интернет).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связи: сотовая связь, автоответчик, факс, интернет.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пользования интернетом.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бланка почтового денежного перевода.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Экскурсии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салон сотовой связи, почтовое отделение.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Медицинская помощь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Инфекционные заболевания.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 предупреждению инфекционных заболеваний.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больным.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нетрудоспособность. Справка и листок нетрудоспособности.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Сюжетно-ролевые игры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«Больной в доме».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назначений врача в рецепте, чтение аннотаций.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Профориентация и трудоустройство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учреждений и отделов по трудоустройству населения.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работ и профессий, запрещенных для несовершеннолетних.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необходимые для поступления на работу.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составления деловых бумаг.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выбора после окончания 9 класса.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Экскурсии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 занятости населения.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учебные заведения.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Сюжетно-ролевые игры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подаю документы ...».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Личная гигиена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выбираю здоровый образ жизни!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во время летнего отдыха.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Формы организации учебных занятий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образовательных, коррекционно-развивающих и воспитательных задач требует использования на уроке ОСЖ различных методов обучения: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Объяснение</w:t>
      </w: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проводится при четком соблюдении различных дидактических принципов, используемых в специальном обучении. Метод объяснения используется при изучении нового материала или для закрепления сложного, не усвоенного ранее.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Рассказ</w:t>
      </w: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повествовательное изложение содержания учебного материала. На уроках ОСЖ используют: рассказ-вступление, направленный на подготовку к восприятию нового материала; рассказ-изложение, раскрывающий содержание новой темы; рассказ-заключение, обобщающий материал.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Беседа</w:t>
      </w: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вопросно-ответный метод обучения. Она может применяться для сообщения новых знаний, закрепления, повторения, а также для контроля. Для построения беседы учитель выбирает небольшой по объему материал, делит его на несколько логических частей, к каждой части подбирает вопросы. Учитываются знания, опыт и типологические особенности учащихся. Беседа является одним из основных методов обучения на уроках ОСЖ.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Практические работы</w:t>
      </w: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целесообразнее проводить, разделив учащихся на бригады из 4-5 человек для самостоятельного выполнения задания. В зависимости от задач урока и оснащенности кабинета могут использоваться разные формы организации практических работ, как коллективные, так и индивидуальные. Количество практических работ можно увеличить и подобрать виды деятельности по усмотрению учителя.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Экскурсии</w:t>
      </w: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им отводится значительное место в АРП. Экскурсии могут быть вводные, текущие и итоговые. Текущие экскурсии служат для конкретизации и закрепления определенного учебного материала. Итоговые экскурсии организуются при завершении работы над темой.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экскурсия не является самоцелью и используется в сочетании с другими организационными формами обучения. В ходе экскурсий могут проводиться практические работы.</w:t>
      </w:r>
    </w:p>
    <w:p w:rsidR="004E2723" w:rsidRP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Сюжетно-ролевые игры</w:t>
      </w: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применяются как один из ведущих методов обучения. В сочетании с другими методическими приемами их целесообразно использовать при изучении таких разделов, как «Торговля», «Медицинская помощь», «Культура поведения» и др.</w:t>
      </w:r>
    </w:p>
    <w:p w:rsidR="004E2723" w:rsidRDefault="004E2723" w:rsidP="004E2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 в основном следует проводить на этапе закрепления пройденного материала.</w:t>
      </w:r>
    </w:p>
    <w:p w:rsidR="004E2723" w:rsidRPr="004E2723" w:rsidRDefault="00A403EF" w:rsidP="00A40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IV. </w:t>
      </w:r>
      <w:r w:rsidR="004E2723" w:rsidRPr="004E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- тематическое планирование в 9 классе</w:t>
      </w: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5"/>
        <w:gridCol w:w="4395"/>
        <w:gridCol w:w="1690"/>
        <w:gridCol w:w="2735"/>
      </w:tblGrid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4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</w:t>
            </w:r>
            <w:proofErr w:type="spellStart"/>
            <w:proofErr w:type="gramStart"/>
            <w:r w:rsidRPr="004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4E2723" w:rsidRPr="004E2723" w:rsidTr="004E2723">
        <w:tc>
          <w:tcPr>
            <w:tcW w:w="98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Одежда и обувь</w:t>
            </w:r>
          </w:p>
        </w:tc>
      </w:tr>
      <w:tr w:rsidR="004E2723" w:rsidRPr="004E2723" w:rsidTr="004E2723">
        <w:trPr>
          <w:trHeight w:val="105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Мода. Стиль одежды.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определения собственного размера одежды и обуви.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Определение собственного размера обуви и одежды.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 в специализированный магазин «Одежда», «Обувь».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 способы выведения мелких пятен на одежде.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подручных средств выведения различных пятен на одежде.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98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Питание</w:t>
            </w:r>
          </w:p>
        </w:tc>
      </w:tr>
      <w:tr w:rsidR="004E2723" w:rsidRPr="004E2723" w:rsidTr="004E2723">
        <w:trPr>
          <w:trHeight w:val="75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Диетическое питание, его виды.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меню диетического питания.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Пр.р. Приготовление диетического блюда.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Пр.р. Приготовление диетического блюда.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rPr>
          <w:trHeight w:val="135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Национальные блюда, их виды.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rPr>
          <w:trHeight w:val="270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Пр.р. Подбор, чтение и запись рецептов национальных блюд.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rPr>
          <w:trHeight w:val="285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Приготовление вареников с картофелем.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rPr>
          <w:trHeight w:val="105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работа. Приготовление вареников с </w:t>
            </w: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картофелем.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Меню и сервировка праздничного стола.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Составление меню и сервировка праздничного стола.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98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семья. Основы семейных отношений.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rPr>
          <w:trHeight w:val="105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создания семьи.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обязанностей по ведению хозяйства и семейного бюджета.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традиции. Формы организации досуга и отдыха в семье.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98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 поведения</w:t>
            </w: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Соседи. Приём гостей и правила хорошего тона при общении.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игра: « Мои соседи».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98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Жилище</w:t>
            </w: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Рациональная расстановка мебели в квартире. Интерьер.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Характерные особенности жилища. Понятие о композиции в интерьере.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Рациональная расстановка мебели (макет).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rPr>
          <w:trHeight w:val="270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жилищного фонда. Косметический ремонт жилья.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98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</w:tr>
      <w:tr w:rsidR="004E2723" w:rsidRPr="004E2723" w:rsidTr="004E2723">
        <w:trPr>
          <w:trHeight w:val="75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авиатранспорта. Аэропорт.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rPr>
          <w:trHeight w:val="300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Авиамаршруты. Порядок приобретения билетов. Примерная стоимость перелёта.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rPr>
          <w:trHeight w:val="90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аэропорту. Правила посадки в самолет.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rPr>
          <w:trHeight w:val="90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безопасности во время полета самолетом.</w:t>
            </w:r>
          </w:p>
          <w:p w:rsidR="004E2723" w:rsidRPr="004E2723" w:rsidRDefault="004E2723" w:rsidP="004E2723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игра: « Я - пассажир авиатранспорта»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98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связи</w:t>
            </w: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денежных переводов (почтовые, телеграфные, через Интернет).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Заполнение бланка почтового денежного перевода.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связи: сотовая связь, автоответчик, факс, интернет.</w:t>
            </w:r>
          </w:p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пользования интернетом.</w:t>
            </w:r>
          </w:p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на почту.</w:t>
            </w:r>
          </w:p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работниками почты о денежных переводах.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салон сотовой связи.</w:t>
            </w:r>
          </w:p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оплаты карты сотовой связи.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98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Торговля</w:t>
            </w: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Рынок. Виды рынков: продуктовые, вещевые, крытые, открытые, оптовые, мелкооптовые и др.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rPr>
          <w:trHeight w:val="705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Отличие рынка от магазина: право покупателя предлагать снизить цену. Сюжетно-ролевая игра: «На </w:t>
            </w: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рынке ….».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98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Медицинская помощь</w:t>
            </w:r>
          </w:p>
        </w:tc>
      </w:tr>
      <w:tr w:rsidR="004E2723" w:rsidRPr="004E2723" w:rsidTr="004E2723">
        <w:trPr>
          <w:trHeight w:val="105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Инфекционные заболевания.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по предупреждению инфекционных заболеваний.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rPr>
          <w:trHeight w:val="135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больным.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rPr>
          <w:trHeight w:val="255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игра: «Больной в доме».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rPr>
          <w:trHeight w:val="150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Чтение назначений врача в рецепте, чтение аннотаций.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подтверждающие нетрудоспособность. Справка и листок нетрудоспособности.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98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Учреждения, организации и предприятия</w:t>
            </w: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Предприятие бытового обслуживания.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 на предприятие бытового обслуживания с целью ознакомления с видами деятельности.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98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Профориентация и трудоустройство</w:t>
            </w: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учреждений и отделов по трудоустройству населения.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виды работ и профессий, запрещенных для несовершеннолетних.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0F12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</w:t>
            </w:r>
            <w:r w:rsidR="000F1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столовую при школе.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0F12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</w:t>
            </w:r>
            <w:r w:rsidR="000F1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предприятия  г. </w:t>
            </w:r>
            <w:proofErr w:type="gramStart"/>
            <w:r w:rsidR="000F1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</w:t>
            </w:r>
            <w:proofErr w:type="gramEnd"/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необходимые для поступления на работу.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составления деловых бумаг.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Составление деловых бумаг: заявление.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Составление деловых бумаг: автобиография.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Составление деловых бумаг: расписка.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rPr>
          <w:trHeight w:val="240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Составление деловых бумаг: докладная записка.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rPr>
          <w:trHeight w:val="210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 выбора после окончания 9 класса.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rPr>
          <w:trHeight w:val="105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игра: «Я подаю документы ...».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rPr>
          <w:trHeight w:val="330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пройденного материала по разделу: «Профориентация и трудоустройство».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rPr>
          <w:trHeight w:val="285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тестирование по разделу: «Профориентация и трудоустройство».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rPr>
          <w:trHeight w:val="420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профессиональные учебные заведения города Георгиевска.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rPr>
          <w:trHeight w:val="330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</w:t>
            </w:r>
          </w:p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профессиональные учебные заведения города Георгиевска.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раздела: «Культура поведения».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rPr>
          <w:trHeight w:val="1395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раздела: « Личная гигиена».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4E2723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3EF" w:rsidRPr="004E2723" w:rsidTr="004E2723">
        <w:trPr>
          <w:trHeight w:val="1395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3EF" w:rsidRPr="004E2723" w:rsidRDefault="00A403EF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65.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3EF" w:rsidRPr="004E2723" w:rsidRDefault="00A403EF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раздела: «Питание. Жилище»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3EF" w:rsidRPr="004E2723" w:rsidRDefault="00A403EF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3EF" w:rsidRPr="004E2723" w:rsidRDefault="00A403EF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3EF" w:rsidRPr="004E2723" w:rsidTr="004E2723">
        <w:trPr>
          <w:trHeight w:val="1395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3EF" w:rsidRDefault="00A403EF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3EF" w:rsidRDefault="00A403EF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раздела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«Средства связи»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3EF" w:rsidRDefault="00A403EF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3EF" w:rsidRPr="004E2723" w:rsidRDefault="00A403EF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3EF" w:rsidRPr="004E2723" w:rsidTr="004E2723">
        <w:trPr>
          <w:trHeight w:val="1395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3EF" w:rsidRDefault="00A403EF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3EF" w:rsidRDefault="00A403EF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раздела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«Медицинская помощь»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3EF" w:rsidRDefault="00A403EF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3EF" w:rsidRPr="004E2723" w:rsidRDefault="00A403EF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3EF" w:rsidRPr="004E2723" w:rsidTr="004E2723">
        <w:trPr>
          <w:trHeight w:val="1395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3EF" w:rsidRDefault="00A403EF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3EF" w:rsidRDefault="00A403EF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3EF" w:rsidRDefault="00A403EF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3EF" w:rsidRPr="004E2723" w:rsidRDefault="00A403EF" w:rsidP="004E27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723" w:rsidRPr="004E2723" w:rsidTr="004E2723">
        <w:tc>
          <w:tcPr>
            <w:tcW w:w="98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23" w:rsidRPr="004E2723" w:rsidRDefault="00A403EF" w:rsidP="004E27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 68</w:t>
            </w:r>
            <w:r w:rsidR="004E2723" w:rsidRPr="004E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</w:p>
        </w:tc>
      </w:tr>
    </w:tbl>
    <w:p w:rsidR="0042380A" w:rsidRPr="004E2723" w:rsidRDefault="0042380A" w:rsidP="00400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2380A" w:rsidRPr="004E2723" w:rsidSect="004E27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723"/>
    <w:rsid w:val="000E2E42"/>
    <w:rsid w:val="000F12E8"/>
    <w:rsid w:val="001A5362"/>
    <w:rsid w:val="00361FB7"/>
    <w:rsid w:val="00400F74"/>
    <w:rsid w:val="0042380A"/>
    <w:rsid w:val="004C06CA"/>
    <w:rsid w:val="004E2723"/>
    <w:rsid w:val="0052057B"/>
    <w:rsid w:val="005835E5"/>
    <w:rsid w:val="005C4360"/>
    <w:rsid w:val="00606CE5"/>
    <w:rsid w:val="00636A38"/>
    <w:rsid w:val="006961FD"/>
    <w:rsid w:val="006E27A7"/>
    <w:rsid w:val="007B0981"/>
    <w:rsid w:val="007F5750"/>
    <w:rsid w:val="00875C46"/>
    <w:rsid w:val="00902472"/>
    <w:rsid w:val="009A73AF"/>
    <w:rsid w:val="009C5627"/>
    <w:rsid w:val="009F451E"/>
    <w:rsid w:val="00A02A61"/>
    <w:rsid w:val="00A403EF"/>
    <w:rsid w:val="00A5611C"/>
    <w:rsid w:val="00B90F6E"/>
    <w:rsid w:val="00BD6070"/>
    <w:rsid w:val="00D7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14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16</cp:revision>
  <dcterms:created xsi:type="dcterms:W3CDTF">2020-10-15T04:14:00Z</dcterms:created>
  <dcterms:modified xsi:type="dcterms:W3CDTF">2023-09-27T05:36:00Z</dcterms:modified>
</cp:coreProperties>
</file>