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F" w:rsidRDefault="007E323A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11.75pt">
            <v:imagedata r:id="rId8" o:title="10"/>
          </v:shape>
        </w:pict>
      </w:r>
    </w:p>
    <w:p w:rsidR="008920CF" w:rsidRDefault="008920CF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A80C36" w:rsidRPr="001A59AC" w:rsidRDefault="00A80C36" w:rsidP="00A80C36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80C36" w:rsidRDefault="00A80C36" w:rsidP="00A80C36">
      <w:pPr>
        <w:pStyle w:val="2"/>
        <w:spacing w:line="240" w:lineRule="auto"/>
        <w:jc w:val="both"/>
        <w:rPr>
          <w:b/>
        </w:rPr>
      </w:pPr>
      <w:r w:rsidRPr="002B79BC">
        <w:rPr>
          <w:b/>
        </w:rPr>
        <w:t xml:space="preserve">  1.</w:t>
      </w:r>
      <w:r>
        <w:rPr>
          <w:b/>
        </w:rPr>
        <w:t xml:space="preserve"> </w:t>
      </w:r>
      <w:r w:rsidRPr="002B79BC">
        <w:rPr>
          <w:b/>
        </w:rPr>
        <w:t>Сведения о программе</w:t>
      </w:r>
    </w:p>
    <w:p w:rsidR="00A80C36" w:rsidRPr="002E31FD" w:rsidRDefault="00A80C36" w:rsidP="00A80C36">
      <w:pPr>
        <w:jc w:val="both"/>
        <w:rPr>
          <w:spacing w:val="-4"/>
        </w:rPr>
      </w:pPr>
      <w:r w:rsidRPr="002E31FD">
        <w:rPr>
          <w:spacing w:val="-4"/>
        </w:rPr>
        <w:t xml:space="preserve">Программа по учебному предмету «Немецкий  язык» для </w:t>
      </w:r>
      <w:r>
        <w:rPr>
          <w:spacing w:val="-4"/>
        </w:rPr>
        <w:t>10</w:t>
      </w:r>
      <w:r w:rsidRPr="002E31FD">
        <w:rPr>
          <w:spacing w:val="-4"/>
        </w:rPr>
        <w:t xml:space="preserve"> класса </w:t>
      </w:r>
      <w:r>
        <w:rPr>
          <w:spacing w:val="-4"/>
        </w:rPr>
        <w:t xml:space="preserve">базового уровня </w:t>
      </w:r>
      <w:r w:rsidRPr="002E31FD">
        <w:rPr>
          <w:spacing w:val="-4"/>
        </w:rPr>
        <w:t>составлена на основе:</w:t>
      </w:r>
    </w:p>
    <w:p w:rsidR="00A80C36" w:rsidRDefault="00A80C36" w:rsidP="00A80C36">
      <w:pPr>
        <w:numPr>
          <w:ilvl w:val="0"/>
          <w:numId w:val="9"/>
        </w:numPr>
        <w:spacing w:line="240" w:lineRule="auto"/>
        <w:jc w:val="both"/>
        <w:rPr>
          <w:spacing w:val="-4"/>
        </w:rPr>
      </w:pPr>
      <w:r w:rsidRPr="002E31FD">
        <w:rPr>
          <w:spacing w:val="-4"/>
        </w:rPr>
        <w:t xml:space="preserve">образовательной программы по немецкому языку </w:t>
      </w:r>
      <w:r>
        <w:rPr>
          <w:spacing w:val="-4"/>
        </w:rPr>
        <w:t xml:space="preserve">среднего полного </w:t>
      </w:r>
      <w:r w:rsidRPr="002E31FD">
        <w:rPr>
          <w:spacing w:val="-4"/>
        </w:rPr>
        <w:t>общего образ</w:t>
      </w:r>
      <w:r>
        <w:rPr>
          <w:spacing w:val="-4"/>
        </w:rPr>
        <w:t>ования, утверждённой приказом МОУ Бельская СОШ</w:t>
      </w:r>
    </w:p>
    <w:p w:rsidR="00A80C36" w:rsidRPr="005B5A31" w:rsidRDefault="00A80C36" w:rsidP="00A80C36">
      <w:pPr>
        <w:numPr>
          <w:ilvl w:val="0"/>
          <w:numId w:val="9"/>
        </w:numPr>
        <w:spacing w:line="240" w:lineRule="auto"/>
        <w:jc w:val="both"/>
        <w:rPr>
          <w:spacing w:val="-4"/>
        </w:rPr>
      </w:pPr>
      <w:r w:rsidRPr="002E31FD">
        <w:t>федерального компонента государственного образовательного      стандарта</w:t>
      </w:r>
      <w:r>
        <w:t xml:space="preserve"> среднего </w:t>
      </w:r>
      <w:r w:rsidRPr="002E31FD">
        <w:t xml:space="preserve"> </w:t>
      </w:r>
      <w:r>
        <w:t xml:space="preserve">   полного </w:t>
      </w:r>
      <w:r w:rsidRPr="002E31FD">
        <w:t>общего образования,</w:t>
      </w:r>
    </w:p>
    <w:p w:rsidR="00A80C36" w:rsidRPr="002E31FD" w:rsidRDefault="00A80C36" w:rsidP="00A80C36">
      <w:pPr>
        <w:numPr>
          <w:ilvl w:val="0"/>
          <w:numId w:val="9"/>
        </w:numPr>
        <w:spacing w:line="240" w:lineRule="auto"/>
        <w:jc w:val="both"/>
        <w:rPr>
          <w:spacing w:val="-4"/>
        </w:rPr>
      </w:pPr>
      <w:r w:rsidRPr="002E31FD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A80C36" w:rsidRPr="002E31FD" w:rsidRDefault="00A80C36" w:rsidP="00A80C36">
      <w:pPr>
        <w:numPr>
          <w:ilvl w:val="0"/>
          <w:numId w:val="9"/>
        </w:numPr>
        <w:spacing w:line="240" w:lineRule="auto"/>
        <w:jc w:val="both"/>
        <w:rPr>
          <w:spacing w:val="-4"/>
        </w:rPr>
      </w:pPr>
      <w:r w:rsidRPr="002E31FD">
        <w:t>с учётом требований к оснащению образовательного процесса в соответствии с содержан</w:t>
      </w:r>
      <w:r>
        <w:t xml:space="preserve">ием </w:t>
      </w:r>
      <w:proofErr w:type="gramStart"/>
      <w:r>
        <w:t xml:space="preserve">наполнения </w:t>
      </w:r>
      <w:r w:rsidRPr="002E31FD">
        <w:t xml:space="preserve">учебных предметов федерального компонента государственного стандарта </w:t>
      </w:r>
      <w:r>
        <w:t>среднего полного</w:t>
      </w:r>
      <w:r w:rsidRPr="002E31FD">
        <w:t xml:space="preserve"> общего образования</w:t>
      </w:r>
      <w:proofErr w:type="gramEnd"/>
      <w:r w:rsidRPr="002E31FD">
        <w:t>,</w:t>
      </w:r>
    </w:p>
    <w:p w:rsidR="00A80C36" w:rsidRPr="002E31FD" w:rsidRDefault="00A80C36" w:rsidP="00A80C36">
      <w:pPr>
        <w:numPr>
          <w:ilvl w:val="0"/>
          <w:numId w:val="9"/>
        </w:numPr>
        <w:spacing w:line="240" w:lineRule="auto"/>
        <w:jc w:val="both"/>
        <w:rPr>
          <w:spacing w:val="-4"/>
        </w:rPr>
      </w:pPr>
      <w:r w:rsidRPr="002E31FD">
        <w:t>школьного учебного плана,</w:t>
      </w:r>
    </w:p>
    <w:p w:rsidR="00A80C36" w:rsidRPr="002E31FD" w:rsidRDefault="00A80C36" w:rsidP="00A80C36">
      <w:pPr>
        <w:numPr>
          <w:ilvl w:val="0"/>
          <w:numId w:val="9"/>
        </w:numPr>
        <w:spacing w:line="240" w:lineRule="auto"/>
        <w:jc w:val="both"/>
      </w:pPr>
      <w:r w:rsidRPr="002E31FD">
        <w:t xml:space="preserve">УМК для общеобразовательных учреждений «Немецкий язык. </w:t>
      </w:r>
      <w:r>
        <w:t>10</w:t>
      </w:r>
      <w:r w:rsidRPr="002E31FD">
        <w:t xml:space="preserve"> класс» И. Л. </w:t>
      </w:r>
      <w:proofErr w:type="spellStart"/>
      <w:r w:rsidRPr="002E31FD">
        <w:t>Бим</w:t>
      </w:r>
      <w:proofErr w:type="spellEnd"/>
      <w:r w:rsidRPr="002E31FD">
        <w:t xml:space="preserve">, </w:t>
      </w:r>
    </w:p>
    <w:p w:rsidR="00A80C36" w:rsidRDefault="00A80C36" w:rsidP="00A80C36">
      <w:pPr>
        <w:jc w:val="both"/>
      </w:pPr>
      <w:r>
        <w:t xml:space="preserve">           </w:t>
      </w:r>
      <w:proofErr w:type="spellStart"/>
      <w:r>
        <w:t>Садомова</w:t>
      </w:r>
      <w:proofErr w:type="spellEnd"/>
      <w:r>
        <w:t xml:space="preserve"> Л. В.</w:t>
      </w:r>
      <w:r w:rsidRPr="002E31FD">
        <w:t xml:space="preserve"> </w:t>
      </w:r>
      <w:proofErr w:type="spellStart"/>
      <w:r>
        <w:t>Лытаева</w:t>
      </w:r>
      <w:proofErr w:type="spellEnd"/>
      <w:r>
        <w:t xml:space="preserve"> М. А.</w:t>
      </w:r>
    </w:p>
    <w:p w:rsidR="00A80C36" w:rsidRPr="0058134B" w:rsidRDefault="00A80C36" w:rsidP="00A80C36">
      <w:pPr>
        <w:jc w:val="both"/>
      </w:pPr>
    </w:p>
    <w:p w:rsidR="00A80C36" w:rsidRPr="0058134B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134B">
        <w:rPr>
          <w:rFonts w:ascii="Times New Roman" w:hAnsi="Times New Roman"/>
          <w:b/>
          <w:sz w:val="24"/>
          <w:szCs w:val="24"/>
        </w:rPr>
        <w:t>2.Цели и задачи обучения немецкому языку в 10 классе</w:t>
      </w:r>
    </w:p>
    <w:p w:rsidR="00A80C36" w:rsidRPr="00967CE4" w:rsidRDefault="00A80C36" w:rsidP="00A80C3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67CE4">
        <w:rPr>
          <w:b/>
        </w:rPr>
        <w:t>Цели:</w:t>
      </w:r>
    </w:p>
    <w:p w:rsidR="00A80C36" w:rsidRDefault="00A80C36" w:rsidP="00A80C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967CE4">
        <w:rPr>
          <w:b/>
        </w:rPr>
        <w:t>дальнейшее развитие</w:t>
      </w:r>
      <w:r w:rsidRPr="00E04B70">
        <w:t xml:space="preserve"> иноязычной коммуникативной компетенции</w:t>
      </w:r>
      <w:r>
        <w:t xml:space="preserve"> в совокупности её составляющих -  </w:t>
      </w:r>
      <w:r w:rsidRPr="00E04B70">
        <w:t xml:space="preserve">речевой, языковой, </w:t>
      </w:r>
      <w:proofErr w:type="spellStart"/>
      <w:r w:rsidRPr="00E04B70">
        <w:t>с</w:t>
      </w:r>
      <w:r>
        <w:t>оциокультурной</w:t>
      </w:r>
      <w:proofErr w:type="spellEnd"/>
      <w:r>
        <w:t xml:space="preserve">, компенсаторной и </w:t>
      </w:r>
      <w:r w:rsidRPr="00E04B70">
        <w:t>учебно-познавательно</w:t>
      </w:r>
      <w:r>
        <w:t>й.</w:t>
      </w:r>
    </w:p>
    <w:p w:rsidR="00A80C36" w:rsidRPr="00E04B70" w:rsidRDefault="00A80C36" w:rsidP="00A80C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967CE4">
        <w:rPr>
          <w:b/>
        </w:rPr>
        <w:t xml:space="preserve">совершенствование </w:t>
      </w:r>
      <w:r w:rsidRPr="00E04B70">
        <w:t xml:space="preserve">коммуникативных умений в четырех основных видах речевой деятельности (говорении, </w:t>
      </w:r>
      <w:proofErr w:type="spellStart"/>
      <w:r w:rsidRPr="00E04B70">
        <w:t>аудировании</w:t>
      </w:r>
      <w:proofErr w:type="spellEnd"/>
      <w:r w:rsidRPr="00E04B70">
        <w:t>, чтении и письме); умений планировать свое речевое и неречевое поведение;</w:t>
      </w:r>
    </w:p>
    <w:p w:rsidR="00A80C36" w:rsidRPr="00E04B70" w:rsidRDefault="00A80C36" w:rsidP="00A80C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967CE4">
        <w:rPr>
          <w:b/>
        </w:rPr>
        <w:t xml:space="preserve">систематизация </w:t>
      </w:r>
      <w:r w:rsidRPr="00E04B70">
        <w:t>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80C36" w:rsidRPr="00E04B70" w:rsidRDefault="00A80C36" w:rsidP="00A80C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E04B70">
        <w:t xml:space="preserve"> </w:t>
      </w:r>
      <w:r w:rsidRPr="00967CE4">
        <w:rPr>
          <w:b/>
        </w:rPr>
        <w:t>увеличение</w:t>
      </w:r>
      <w:r w:rsidRPr="00E04B70">
        <w:t xml:space="preserve"> объема знаний о </w:t>
      </w:r>
      <w:proofErr w:type="spellStart"/>
      <w:r w:rsidRPr="00E04B70">
        <w:t>социокультурной</w:t>
      </w:r>
      <w:proofErr w:type="spellEnd"/>
      <w:r w:rsidRPr="00E04B70">
        <w:t xml:space="preserve">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A80C36" w:rsidRPr="00E04B70" w:rsidRDefault="00A80C36" w:rsidP="00A80C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967CE4">
        <w:rPr>
          <w:b/>
        </w:rPr>
        <w:t xml:space="preserve">дальнейшее развитие </w:t>
      </w:r>
      <w:r w:rsidRPr="00E04B70">
        <w:t>умений выходить из положения в условиях дефицита языковых сре</w:t>
      </w:r>
      <w:proofErr w:type="gramStart"/>
      <w:r w:rsidRPr="00E04B70">
        <w:t>дств пр</w:t>
      </w:r>
      <w:proofErr w:type="gramEnd"/>
      <w:r w:rsidRPr="00E04B70">
        <w:t xml:space="preserve">и получении и передаче иноязычной информации; </w:t>
      </w:r>
    </w:p>
    <w:p w:rsidR="00A80C36" w:rsidRDefault="00A80C36" w:rsidP="00A80C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967CE4">
        <w:rPr>
          <w:b/>
        </w:rPr>
        <w:t xml:space="preserve">развитие </w:t>
      </w:r>
      <w:r w:rsidRPr="00E04B70">
        <w:t>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80C36" w:rsidRPr="00E04B70" w:rsidRDefault="00A80C36" w:rsidP="00A80C3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Задачи:</w:t>
      </w:r>
    </w:p>
    <w:p w:rsidR="00A80C36" w:rsidRDefault="00A80C36" w:rsidP="00A80C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04B70">
        <w:rPr>
          <w:b/>
        </w:rPr>
        <w:t>развитие и воспитание</w:t>
      </w:r>
      <w:r w:rsidRPr="00E04B70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A80C36" w:rsidRPr="00947117" w:rsidRDefault="00A80C36" w:rsidP="00A80C36">
      <w:pPr>
        <w:numPr>
          <w:ilvl w:val="0"/>
          <w:numId w:val="10"/>
        </w:numPr>
        <w:spacing w:after="0" w:line="240" w:lineRule="auto"/>
        <w:jc w:val="both"/>
      </w:pPr>
      <w:r w:rsidRPr="00947117">
        <w:lastRenderedPageBreak/>
        <w:t xml:space="preserve">Воспитание гражданственности, патриотизма, уважения к правам, свободам и обязанностям человека </w:t>
      </w:r>
    </w:p>
    <w:p w:rsidR="00A80C36" w:rsidRDefault="00A80C36" w:rsidP="00A80C36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</w:p>
    <w:p w:rsidR="00A80C36" w:rsidRDefault="00A80C36" w:rsidP="00A80C3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Достижение указанных целей осуществляется в процессе формирования следующих компетенций:</w:t>
      </w:r>
    </w:p>
    <w:p w:rsidR="00A80C36" w:rsidRDefault="00A80C36" w:rsidP="00A80C3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80C36" w:rsidRPr="009B1765" w:rsidRDefault="00A80C36" w:rsidP="00A80C36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9B1765">
        <w:rPr>
          <w:rFonts w:eastAsia="Calibri"/>
          <w:b/>
          <w:sz w:val="28"/>
          <w:szCs w:val="28"/>
        </w:rPr>
        <w:t>Речевая компетенция. Виды речевой деятельности/Коммуникативные умения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81130">
        <w:rPr>
          <w:rFonts w:ascii="Times New Roman" w:hAnsi="Times New Roman"/>
          <w:b/>
          <w:color w:val="000000"/>
          <w:sz w:val="24"/>
          <w:szCs w:val="24"/>
        </w:rPr>
        <w:t>Говорение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81130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130">
        <w:rPr>
          <w:rFonts w:ascii="Times New Roman" w:hAnsi="Times New Roman"/>
          <w:sz w:val="24"/>
          <w:szCs w:val="24"/>
        </w:rPr>
        <w:t>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130">
        <w:rPr>
          <w:rFonts w:ascii="Times New Roman" w:hAnsi="Times New Roman"/>
          <w:sz w:val="24"/>
          <w:szCs w:val="24"/>
        </w:rPr>
        <w:t xml:space="preserve">основе новой тематики, в тематических ситуациях официального и неофициального </w:t>
      </w:r>
      <w:proofErr w:type="spellStart"/>
      <w:proofErr w:type="gramStart"/>
      <w:r w:rsidRPr="00381130">
        <w:rPr>
          <w:rFonts w:ascii="Times New Roman" w:hAnsi="Times New Roman"/>
          <w:sz w:val="24"/>
          <w:szCs w:val="24"/>
        </w:rPr>
        <w:t>повсе-дневного</w:t>
      </w:r>
      <w:proofErr w:type="spellEnd"/>
      <w:proofErr w:type="gramEnd"/>
      <w:r w:rsidRPr="00381130">
        <w:rPr>
          <w:rFonts w:ascii="Times New Roman" w:hAnsi="Times New Roman"/>
          <w:sz w:val="24"/>
          <w:szCs w:val="24"/>
        </w:rPr>
        <w:t xml:space="preserve"> общения.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Развитие умений: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участвовать в беседе/дискуссии на знакомую тему,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130">
        <w:rPr>
          <w:rFonts w:ascii="Times New Roman" w:hAnsi="Times New Roman"/>
          <w:sz w:val="24"/>
          <w:szCs w:val="24"/>
        </w:rPr>
        <w:t>осуществлять запрос информации,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обращаться за разъяснениями,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130">
        <w:rPr>
          <w:rFonts w:ascii="Times New Roman" w:hAnsi="Times New Roman"/>
          <w:sz w:val="24"/>
          <w:szCs w:val="24"/>
        </w:rPr>
        <w:t>выражать свое отношение к высказыванию партнера, свое мнение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130">
        <w:rPr>
          <w:rFonts w:ascii="Times New Roman" w:hAnsi="Times New Roman"/>
          <w:sz w:val="24"/>
          <w:szCs w:val="24"/>
        </w:rPr>
        <w:t>обсуждаемой теме.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Объем диалогов – до 6-7 реплик со стороны каждого учащегося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381130">
        <w:rPr>
          <w:rFonts w:ascii="Times New Roman" w:hAnsi="Times New Roman"/>
          <w:b/>
          <w:snapToGrid w:val="0"/>
          <w:color w:val="000000"/>
          <w:sz w:val="24"/>
          <w:szCs w:val="24"/>
        </w:rPr>
        <w:t>Монологическая речь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1130">
        <w:rPr>
          <w:rFonts w:ascii="Times New Roman" w:hAnsi="Times New Roman"/>
          <w:sz w:val="24"/>
          <w:szCs w:val="24"/>
        </w:rPr>
        <w:t xml:space="preserve">Совершенствование умений устно выступать с сообщениями в связи с  увиденным /прочитанным,  по результатам работы над иноязычным проектом. </w:t>
      </w:r>
      <w:proofErr w:type="gramEnd"/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Развитие умений: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делать сообщения, содержащие наиболее важную информацию по теме/проблеме, кратко передавать содержание полученной информации;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 рассуждать о фактах/событиях, приводя примеры, аргументы, делая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130">
        <w:rPr>
          <w:rFonts w:ascii="Times New Roman" w:hAnsi="Times New Roman"/>
          <w:sz w:val="24"/>
          <w:szCs w:val="24"/>
        </w:rPr>
        <w:t>выводы; описывать особенности жизни и культуры своей страны и страны/стран изучаемого языка.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1130">
        <w:rPr>
          <w:rFonts w:ascii="Times New Roman" w:hAnsi="Times New Roman"/>
          <w:snapToGrid w:val="0"/>
          <w:color w:val="000000"/>
          <w:sz w:val="24"/>
          <w:szCs w:val="24"/>
        </w:rPr>
        <w:t>Объем  монологического высказывания 15-20 фраз.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113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3х минут: 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выборочного понимания необходимой информации в  объявлениях  и информационной рекламе;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381130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381130">
        <w:rPr>
          <w:rFonts w:ascii="Times New Roman" w:hAnsi="Times New Roman"/>
          <w:sz w:val="24"/>
          <w:szCs w:val="24"/>
        </w:rPr>
        <w:t xml:space="preserve">; 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выявлять наиболее значимые факты;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81130">
        <w:rPr>
          <w:rFonts w:ascii="Times New Roman" w:hAnsi="Times New Roman"/>
          <w:b/>
          <w:sz w:val="24"/>
          <w:szCs w:val="24"/>
        </w:rPr>
        <w:t>Чтение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 текстов из разных областей знания (с учетом </w:t>
      </w:r>
      <w:proofErr w:type="spellStart"/>
      <w:r w:rsidRPr="0038113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81130">
        <w:rPr>
          <w:rFonts w:ascii="Times New Roman" w:hAnsi="Times New Roman"/>
          <w:sz w:val="24"/>
          <w:szCs w:val="24"/>
        </w:rPr>
        <w:t xml:space="preserve"> связей):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 содержания сообщений</w:t>
      </w:r>
      <w:r w:rsidRPr="00D74E0B">
        <w:rPr>
          <w:rFonts w:ascii="Times New Roman" w:hAnsi="Times New Roman"/>
          <w:sz w:val="24"/>
          <w:szCs w:val="24"/>
        </w:rPr>
        <w:t>,  репортажей,</w:t>
      </w:r>
      <w:r w:rsidRPr="00381130">
        <w:rPr>
          <w:rFonts w:ascii="Times New Roman" w:hAnsi="Times New Roman"/>
          <w:sz w:val="24"/>
          <w:szCs w:val="24"/>
        </w:rPr>
        <w:t xml:space="preserve"> отрывков из произведений художественной литературы, несложных публикаций научно-познавательного характера;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lastRenderedPageBreak/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D74E0B">
        <w:rPr>
          <w:rFonts w:ascii="Times New Roman" w:hAnsi="Times New Roman"/>
          <w:sz w:val="24"/>
          <w:szCs w:val="24"/>
        </w:rPr>
        <w:t>статьи,</w:t>
      </w:r>
      <w:r w:rsidRPr="00381130">
        <w:rPr>
          <w:rFonts w:ascii="Times New Roman" w:hAnsi="Times New Roman"/>
          <w:sz w:val="24"/>
          <w:szCs w:val="24"/>
        </w:rPr>
        <w:t xml:space="preserve"> проспекта.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Развитие умений: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выделять основные факты; 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381130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381130">
        <w:rPr>
          <w:rFonts w:ascii="Times New Roman" w:hAnsi="Times New Roman"/>
          <w:sz w:val="24"/>
          <w:szCs w:val="24"/>
        </w:rPr>
        <w:t>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предвосхищать возможные события/факты;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 раскрывать причинно-следственные связи между фактами;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понимать аргументацию; 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извлекать необходимую/интересующую информацию; 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определять свое отношение к </w:t>
      </w:r>
      <w:proofErr w:type="gramStart"/>
      <w:r w:rsidRPr="0038113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81130">
        <w:rPr>
          <w:rFonts w:ascii="Times New Roman" w:hAnsi="Times New Roman"/>
          <w:sz w:val="24"/>
          <w:szCs w:val="24"/>
        </w:rPr>
        <w:t>.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8113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текста. 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Развитие умений: расспрашивать в личном письме о новостях и сообщать их;</w:t>
      </w:r>
    </w:p>
    <w:p w:rsidR="00A80C36" w:rsidRPr="00381130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 xml:space="preserve"> рассказывать об отдельных фактах/событиях своей жизни, выражая свои суждения и чувства; </w:t>
      </w:r>
    </w:p>
    <w:p w:rsidR="00A80C36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1130">
        <w:rPr>
          <w:rFonts w:ascii="Times New Roman" w:hAnsi="Times New Roman"/>
          <w:sz w:val="24"/>
          <w:szCs w:val="24"/>
        </w:rPr>
        <w:t>описывать свои планы на будущее.</w:t>
      </w:r>
    </w:p>
    <w:p w:rsidR="00A80C36" w:rsidRDefault="00A80C36" w:rsidP="00A80C3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Компенсаторные компетенции</w:t>
      </w:r>
    </w:p>
    <w:p w:rsidR="00A80C36" w:rsidRDefault="00A80C36" w:rsidP="00A80C36">
      <w:pPr>
        <w:jc w:val="both"/>
      </w:pPr>
      <w:r w:rsidRPr="00D74E0B">
        <w:t>Совершенствование следующих умений: пользоваться языковой и контекстуальной</w:t>
      </w:r>
      <w:r>
        <w:t xml:space="preserve"> </w:t>
      </w:r>
      <w:r w:rsidRPr="00D74E0B">
        <w:t xml:space="preserve">догадкой при чтении и </w:t>
      </w:r>
      <w:proofErr w:type="spellStart"/>
      <w:r w:rsidRPr="00D74E0B">
        <w:t>аудировании</w:t>
      </w:r>
      <w:proofErr w:type="spellEnd"/>
      <w:r w:rsidRPr="00D74E0B">
        <w:t>; прогнозировать содержание текста по заголовку/ началу текста,  использовать текстовые опоры различного рода  (подзаголовки, таблицы,</w:t>
      </w:r>
      <w:r>
        <w:t xml:space="preserve"> графики, шрифтовые </w:t>
      </w:r>
      <w:r w:rsidRPr="00D74E0B">
        <w:t xml:space="preserve">выделения, комментарии, сноски); игнорировать лексические и смысловые трудности, не влияющие на понимание основного содержания </w:t>
      </w:r>
      <w:proofErr w:type="spellStart"/>
      <w:r w:rsidRPr="00D74E0B">
        <w:t>текста</w:t>
      </w:r>
      <w:proofErr w:type="gramStart"/>
      <w:r w:rsidRPr="00D74E0B">
        <w:t>,и</w:t>
      </w:r>
      <w:proofErr w:type="gramEnd"/>
      <w:r w:rsidRPr="00D74E0B">
        <w:t>спользовать</w:t>
      </w:r>
      <w:proofErr w:type="spellEnd"/>
      <w:r w:rsidRPr="00D74E0B">
        <w:t xml:space="preserve"> переспрос и словарные замены в процессе </w:t>
      </w:r>
      <w:proofErr w:type="spellStart"/>
      <w:r w:rsidRPr="00D74E0B">
        <w:t>устноречевого</w:t>
      </w:r>
      <w:proofErr w:type="spellEnd"/>
      <w:r w:rsidRPr="00D74E0B">
        <w:t xml:space="preserve"> общения; мимику,</w:t>
      </w:r>
      <w:r>
        <w:t xml:space="preserve"> </w:t>
      </w:r>
      <w:r w:rsidRPr="00D74E0B">
        <w:t>жесты.</w:t>
      </w:r>
    </w:p>
    <w:p w:rsidR="00A80C36" w:rsidRPr="00D74E0B" w:rsidRDefault="00A80C36" w:rsidP="00A80C36">
      <w:pPr>
        <w:jc w:val="both"/>
        <w:rPr>
          <w:snapToGrid w:val="0"/>
        </w:rPr>
      </w:pPr>
      <w:r>
        <w:rPr>
          <w:b/>
          <w:sz w:val="28"/>
          <w:szCs w:val="28"/>
        </w:rPr>
        <w:t>Учебно-познавательные компетенции</w:t>
      </w:r>
    </w:p>
    <w:p w:rsidR="00A80C36" w:rsidRPr="00D74E0B" w:rsidRDefault="00A80C36" w:rsidP="00A80C36">
      <w:pPr>
        <w:jc w:val="both"/>
      </w:pPr>
      <w:proofErr w:type="gramStart"/>
      <w:r w:rsidRPr="00D74E0B">
        <w:t xml:space="preserve">Дальнейшее </w:t>
      </w:r>
      <w:r w:rsidRPr="00D74E0B">
        <w:rPr>
          <w:b/>
        </w:rPr>
        <w:t>развитие</w:t>
      </w:r>
      <w:r w:rsidRPr="00D74E0B">
        <w:t xml:space="preserve"> </w:t>
      </w:r>
      <w:proofErr w:type="spellStart"/>
      <w:r w:rsidRPr="00D74E0B">
        <w:rPr>
          <w:b/>
        </w:rPr>
        <w:t>общеучебных</w:t>
      </w:r>
      <w:proofErr w:type="spellEnd"/>
      <w:r w:rsidRPr="00D74E0B">
        <w:rPr>
          <w:b/>
        </w:rPr>
        <w:t xml:space="preserve"> умений,</w:t>
      </w:r>
      <w:r w:rsidRPr="00D74E0B">
        <w:t xml:space="preserve"> св</w:t>
      </w:r>
      <w:r>
        <w:t>язанных с приемами самостоятель</w:t>
      </w:r>
      <w:r w:rsidRPr="00D74E0B">
        <w:t xml:space="preserve">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D74E0B">
        <w:t>аудиотексте</w:t>
      </w:r>
      <w:proofErr w:type="spellEnd"/>
      <w:r w:rsidRPr="00D74E0B">
        <w:t xml:space="preserve"> на немецком языке, обобщать информацию, фиксировать содержание сообщений, выделять нужную/основну</w:t>
      </w:r>
      <w:r>
        <w:t>ю информацию из различных источ</w:t>
      </w:r>
      <w:r w:rsidRPr="00D74E0B">
        <w:t>ников на немецком языке.</w:t>
      </w:r>
      <w:proofErr w:type="gramEnd"/>
    </w:p>
    <w:p w:rsidR="00A80C36" w:rsidRDefault="00A80C36" w:rsidP="00A80C36">
      <w:pPr>
        <w:jc w:val="both"/>
      </w:pPr>
      <w:r w:rsidRPr="00D74E0B">
        <w:t xml:space="preserve">Развитие </w:t>
      </w:r>
      <w:r w:rsidRPr="00D74E0B">
        <w:rPr>
          <w:b/>
        </w:rPr>
        <w:t>специальных учебных умений</w:t>
      </w:r>
      <w:r w:rsidRPr="00D74E0B">
        <w:t>: интерпретировать языковые средства, отражающие особенности иной культуры, использовать выборочный перевод для</w:t>
      </w:r>
      <w:r>
        <w:t xml:space="preserve"> </w:t>
      </w:r>
      <w:r w:rsidRPr="00D74E0B">
        <w:t>уточнения понимания  текста на немецком языке.</w:t>
      </w:r>
    </w:p>
    <w:p w:rsidR="00A80C36" w:rsidRPr="00D74E0B" w:rsidRDefault="00A80C36" w:rsidP="00A80C36">
      <w:pPr>
        <w:jc w:val="both"/>
        <w:rPr>
          <w:snapToGrid w:val="0"/>
        </w:rPr>
      </w:pPr>
      <w:proofErr w:type="spellStart"/>
      <w:r>
        <w:rPr>
          <w:b/>
          <w:sz w:val="28"/>
          <w:szCs w:val="28"/>
        </w:rPr>
        <w:t>Социокультурные</w:t>
      </w:r>
      <w:proofErr w:type="spellEnd"/>
      <w:r>
        <w:rPr>
          <w:b/>
          <w:sz w:val="28"/>
          <w:szCs w:val="28"/>
        </w:rPr>
        <w:t xml:space="preserve"> компетенции</w:t>
      </w:r>
    </w:p>
    <w:p w:rsidR="00A80C36" w:rsidRPr="00D74E0B" w:rsidRDefault="00A80C36" w:rsidP="00A80C36">
      <w:pPr>
        <w:jc w:val="both"/>
      </w:pPr>
      <w:r w:rsidRPr="00D74E0B">
        <w:t xml:space="preserve">Дальнейшее развитие </w:t>
      </w:r>
      <w:proofErr w:type="spellStart"/>
      <w:r w:rsidRPr="00D74E0B">
        <w:t>социокультурных</w:t>
      </w:r>
      <w:proofErr w:type="spellEnd"/>
      <w:r w:rsidRPr="00D74E0B">
        <w:t xml:space="preserve">  знаний и умений происходит  за счет углубления:</w:t>
      </w:r>
    </w:p>
    <w:p w:rsidR="00A80C36" w:rsidRPr="00D74E0B" w:rsidRDefault="00A80C36" w:rsidP="00A80C36">
      <w:pPr>
        <w:jc w:val="both"/>
      </w:pPr>
      <w:proofErr w:type="spellStart"/>
      <w:proofErr w:type="gramStart"/>
      <w:r w:rsidRPr="00D74E0B">
        <w:rPr>
          <w:b/>
        </w:rPr>
        <w:t>социокультурных</w:t>
      </w:r>
      <w:proofErr w:type="spellEnd"/>
      <w:r w:rsidRPr="00D74E0B">
        <w:rPr>
          <w:b/>
        </w:rPr>
        <w:t xml:space="preserve"> знаний</w:t>
      </w:r>
      <w:r w:rsidRPr="00D74E0B">
        <w:t xml:space="preserve"> о правилах вежливого поведения в стандартных ситуациях  социально-бытовой, социально-культурной и учебно-трудовой сфер  общения в иноязычной среде (включая 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A80C36" w:rsidRPr="00D74E0B" w:rsidRDefault="00A80C36" w:rsidP="00A80C36">
      <w:pPr>
        <w:jc w:val="both"/>
      </w:pPr>
      <w:proofErr w:type="spellStart"/>
      <w:r w:rsidRPr="00D74E0B">
        <w:rPr>
          <w:b/>
        </w:rPr>
        <w:t>межпредметных</w:t>
      </w:r>
      <w:proofErr w:type="spellEnd"/>
      <w:r w:rsidRPr="00D74E0B">
        <w:rPr>
          <w:b/>
        </w:rPr>
        <w:t xml:space="preserve"> знаний </w:t>
      </w:r>
      <w:r w:rsidRPr="00D74E0B">
        <w:t xml:space="preserve">о культурном наследии страны/стран, говорящих на немецком языке, об условиях жизни     разных слоев общества в ней / них,   возможностях получения образования и трудоустройства,  их ценностных ориентирах; </w:t>
      </w:r>
    </w:p>
    <w:p w:rsidR="00A80C36" w:rsidRPr="00D74E0B" w:rsidRDefault="00A80C36" w:rsidP="00A80C36">
      <w:pPr>
        <w:jc w:val="both"/>
      </w:pPr>
      <w:r w:rsidRPr="00D74E0B">
        <w:lastRenderedPageBreak/>
        <w:t xml:space="preserve">этническом </w:t>
      </w:r>
      <w:proofErr w:type="gramStart"/>
      <w:r w:rsidRPr="00D74E0B">
        <w:t>составе</w:t>
      </w:r>
      <w:proofErr w:type="gramEnd"/>
      <w:r w:rsidRPr="00D74E0B">
        <w:t xml:space="preserve"> и религиозных особенностях стран.</w:t>
      </w:r>
    </w:p>
    <w:p w:rsidR="00A80C36" w:rsidRPr="00D74E0B" w:rsidRDefault="00A80C36" w:rsidP="00A80C36">
      <w:pPr>
        <w:jc w:val="both"/>
      </w:pPr>
      <w:r w:rsidRPr="00D74E0B">
        <w:t xml:space="preserve">Дальнейшее развитие </w:t>
      </w:r>
      <w:proofErr w:type="spellStart"/>
      <w:r w:rsidRPr="00D74E0B">
        <w:t>социокультурных</w:t>
      </w:r>
      <w:proofErr w:type="spellEnd"/>
      <w:r w:rsidRPr="00D74E0B">
        <w:t xml:space="preserve"> умений использовать:</w:t>
      </w:r>
    </w:p>
    <w:p w:rsidR="00A80C36" w:rsidRPr="00D74E0B" w:rsidRDefault="00A80C36" w:rsidP="00A80C36">
      <w:pPr>
        <w:jc w:val="both"/>
      </w:pPr>
      <w:r w:rsidRPr="00D74E0B">
        <w:t>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A80C36" w:rsidRPr="00D74E0B" w:rsidRDefault="00A80C36" w:rsidP="00A80C36">
      <w:pPr>
        <w:jc w:val="both"/>
      </w:pPr>
      <w:r w:rsidRPr="00D74E0B"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A80C36" w:rsidRPr="00D74E0B" w:rsidRDefault="00A80C36" w:rsidP="00A80C36">
      <w:pPr>
        <w:jc w:val="both"/>
      </w:pPr>
      <w:r w:rsidRPr="00D74E0B">
        <w:t>формулы речевого этикета в рамках стандартных ситуаций общения.</w:t>
      </w:r>
    </w:p>
    <w:p w:rsidR="00A80C36" w:rsidRDefault="00A80C36" w:rsidP="00A80C36">
      <w:pPr>
        <w:jc w:val="both"/>
      </w:pPr>
    </w:p>
    <w:p w:rsidR="00A80C36" w:rsidRDefault="00A80C36" w:rsidP="00A80C36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Языковые компетенции</w:t>
      </w:r>
    </w:p>
    <w:p w:rsidR="00A80C36" w:rsidRPr="00D74E0B" w:rsidRDefault="00A80C36" w:rsidP="00A80C36">
      <w:pPr>
        <w:jc w:val="both"/>
        <w:rPr>
          <w:b/>
        </w:rPr>
      </w:pPr>
      <w:r w:rsidRPr="00D74E0B">
        <w:t>В старшей школе  осуществляется систематизация языковых знаний школьников,</w:t>
      </w:r>
      <w:r>
        <w:rPr>
          <w:b/>
        </w:rPr>
        <w:t xml:space="preserve"> </w:t>
      </w:r>
      <w:r w:rsidRPr="00D74E0B">
        <w:t>полученных в основной  школе, продолжается овладение  учащимися новыми языковыми</w:t>
      </w:r>
      <w:r>
        <w:rPr>
          <w:b/>
        </w:rPr>
        <w:t xml:space="preserve"> </w:t>
      </w:r>
      <w:r w:rsidRPr="00D74E0B">
        <w:t>знаниями и навыками в соответствии с требованиями базового  уровня владения немецким</w:t>
      </w:r>
      <w:r>
        <w:rPr>
          <w:b/>
        </w:rPr>
        <w:t xml:space="preserve"> </w:t>
      </w:r>
      <w:r w:rsidRPr="00D74E0B">
        <w:t>языком.</w:t>
      </w:r>
    </w:p>
    <w:p w:rsidR="00A80C36" w:rsidRPr="00D74E0B" w:rsidRDefault="00A80C36" w:rsidP="00A80C36">
      <w:pPr>
        <w:jc w:val="both"/>
      </w:pPr>
    </w:p>
    <w:p w:rsidR="00A80C36" w:rsidRPr="00D74E0B" w:rsidRDefault="00A80C36" w:rsidP="00A80C36">
      <w:pPr>
        <w:jc w:val="both"/>
        <w:rPr>
          <w:b/>
        </w:rPr>
      </w:pPr>
      <w:r w:rsidRPr="00D74E0B">
        <w:rPr>
          <w:b/>
        </w:rPr>
        <w:t>Орфография</w:t>
      </w:r>
    </w:p>
    <w:p w:rsidR="00A80C36" w:rsidRPr="00D74E0B" w:rsidRDefault="00A80C36" w:rsidP="00A80C36">
      <w:pPr>
        <w:jc w:val="both"/>
      </w:pPr>
      <w:r w:rsidRPr="00D74E0B"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A80C36" w:rsidRPr="00D74E0B" w:rsidRDefault="00A80C36" w:rsidP="00A80C36">
      <w:pPr>
        <w:jc w:val="both"/>
        <w:rPr>
          <w:b/>
        </w:rPr>
      </w:pPr>
    </w:p>
    <w:p w:rsidR="00A80C36" w:rsidRPr="00D74E0B" w:rsidRDefault="00A80C36" w:rsidP="00A80C36">
      <w:pPr>
        <w:jc w:val="both"/>
        <w:rPr>
          <w:b/>
        </w:rPr>
      </w:pPr>
      <w:r w:rsidRPr="00D74E0B">
        <w:rPr>
          <w:b/>
        </w:rPr>
        <w:t>Фонетическая сторона речи</w:t>
      </w:r>
    </w:p>
    <w:p w:rsidR="00A80C36" w:rsidRPr="00D74E0B" w:rsidRDefault="00A80C36" w:rsidP="00A80C36">
      <w:pPr>
        <w:jc w:val="both"/>
      </w:pPr>
      <w:r w:rsidRPr="00D74E0B">
        <w:t>Совершенс</w:t>
      </w:r>
      <w:r>
        <w:t xml:space="preserve">твование </w:t>
      </w:r>
      <w:proofErr w:type="spellStart"/>
      <w:r>
        <w:t>слухо-</w:t>
      </w:r>
      <w:r w:rsidRPr="00D74E0B">
        <w:t>произносительных</w:t>
      </w:r>
      <w:proofErr w:type="spellEnd"/>
      <w:r w:rsidRPr="00D74E0B">
        <w:t xml:space="preserve">  навыков, в том числе применительно к</w:t>
      </w:r>
      <w:r>
        <w:t xml:space="preserve"> </w:t>
      </w:r>
      <w:r w:rsidRPr="00D74E0B">
        <w:t>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</w:t>
      </w:r>
      <w:r>
        <w:t xml:space="preserve"> </w:t>
      </w:r>
      <w:r w:rsidRPr="00D74E0B">
        <w:t>различных типов предложений.</w:t>
      </w:r>
    </w:p>
    <w:p w:rsidR="00A80C36" w:rsidRPr="00D74E0B" w:rsidRDefault="00A80C36" w:rsidP="00A80C36">
      <w:pPr>
        <w:jc w:val="both"/>
      </w:pPr>
    </w:p>
    <w:p w:rsidR="00A80C36" w:rsidRPr="00D74E0B" w:rsidRDefault="00A80C36" w:rsidP="00A80C36">
      <w:pPr>
        <w:jc w:val="both"/>
        <w:rPr>
          <w:b/>
        </w:rPr>
      </w:pPr>
      <w:r w:rsidRPr="00D74E0B">
        <w:rPr>
          <w:b/>
        </w:rPr>
        <w:t>Лексическая сторона речи</w:t>
      </w:r>
    </w:p>
    <w:p w:rsidR="00A80C36" w:rsidRDefault="00A80C36" w:rsidP="00A80C36">
      <w:pPr>
        <w:jc w:val="both"/>
      </w:pPr>
      <w:r w:rsidRPr="00D74E0B">
        <w:t>Систематизация лексических единиц, изученных во 2-9 или в 5-9 классах; овладение</w:t>
      </w:r>
      <w:r>
        <w:t xml:space="preserve"> </w:t>
      </w:r>
      <w:r w:rsidRPr="00D74E0B">
        <w:t>лексическими средствами, обслуживающими новые темы, проблемы   и ситуации устного</w:t>
      </w:r>
      <w:r>
        <w:t xml:space="preserve"> </w:t>
      </w:r>
      <w:r w:rsidRPr="00D74E0B">
        <w:t>и письменного общения. Лексический минимум выпускников полной средней школы</w:t>
      </w:r>
      <w:r>
        <w:t xml:space="preserve"> </w:t>
      </w:r>
      <w:r w:rsidRPr="00D74E0B">
        <w:t>составляет 1400 лексических единиц.</w:t>
      </w:r>
    </w:p>
    <w:p w:rsidR="00A80C36" w:rsidRPr="00D74E0B" w:rsidRDefault="00A80C36" w:rsidP="00A80C36">
      <w:pPr>
        <w:jc w:val="both"/>
      </w:pPr>
      <w:r w:rsidRPr="00D74E0B">
        <w:t xml:space="preserve">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 распознавания и употребления</w:t>
      </w:r>
      <w:r>
        <w:t xml:space="preserve"> </w:t>
      </w:r>
      <w:r w:rsidRPr="00D74E0B">
        <w:t>в речи лексических  единиц, обслуживающих ситуации в рамках тематики основной и</w:t>
      </w:r>
      <w:r>
        <w:t xml:space="preserve"> </w:t>
      </w:r>
      <w:r w:rsidRPr="00D74E0B">
        <w:t>старшей школы, наиболее распространенных устойчивых словосочетаний,  реплик-клише речевого этикета, характерных  для культуры  стран, говорящих на немецком языке;</w:t>
      </w:r>
    </w:p>
    <w:p w:rsidR="00A80C36" w:rsidRPr="00D74E0B" w:rsidRDefault="00A80C36" w:rsidP="00A80C36">
      <w:pPr>
        <w:jc w:val="both"/>
      </w:pPr>
      <w:r w:rsidRPr="00D74E0B">
        <w:t xml:space="preserve"> навыков использования словарей.</w:t>
      </w:r>
    </w:p>
    <w:p w:rsidR="00A80C36" w:rsidRPr="00D74E0B" w:rsidRDefault="00A80C36" w:rsidP="00A80C36">
      <w:pPr>
        <w:jc w:val="both"/>
        <w:rPr>
          <w:b/>
        </w:rPr>
      </w:pPr>
    </w:p>
    <w:p w:rsidR="00A80C36" w:rsidRDefault="00A80C36" w:rsidP="00A80C36">
      <w:pPr>
        <w:jc w:val="both"/>
        <w:rPr>
          <w:b/>
        </w:rPr>
      </w:pPr>
    </w:p>
    <w:p w:rsidR="00A80C36" w:rsidRDefault="00A80C36" w:rsidP="00A80C36">
      <w:pPr>
        <w:jc w:val="both"/>
        <w:rPr>
          <w:b/>
        </w:rPr>
      </w:pPr>
      <w:r w:rsidRPr="00D74E0B">
        <w:rPr>
          <w:b/>
        </w:rPr>
        <w:lastRenderedPageBreak/>
        <w:t>Грамматическая сторона речи</w:t>
      </w:r>
    </w:p>
    <w:p w:rsidR="00A80C36" w:rsidRPr="00A80C36" w:rsidRDefault="00A80C36" w:rsidP="00A80C36">
      <w:pPr>
        <w:jc w:val="both"/>
        <w:rPr>
          <w:b/>
        </w:rPr>
      </w:pPr>
      <w:r w:rsidRPr="00D74E0B"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>Систематизация знаний о сложносочиненных и сложноподчиненных предложениях,</w:t>
      </w:r>
      <w:r>
        <w:rPr>
          <w:snapToGrid w:val="0"/>
        </w:rPr>
        <w:t xml:space="preserve"> </w:t>
      </w:r>
      <w:r w:rsidRPr="00D74E0B">
        <w:rPr>
          <w:snapToGrid w:val="0"/>
        </w:rPr>
        <w:t xml:space="preserve">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 xml:space="preserve">Овладение способами выражения косвенной речи, в том числе косвенным вопросом с союзом </w:t>
      </w:r>
      <w:r w:rsidRPr="00D74E0B">
        <w:rPr>
          <w:snapToGrid w:val="0"/>
          <w:lang w:val="en-US"/>
        </w:rPr>
        <w:t>ob</w:t>
      </w:r>
      <w:r w:rsidRPr="00D74E0B">
        <w:rPr>
          <w:snapToGrid w:val="0"/>
        </w:rPr>
        <w:t>.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D74E0B">
        <w:rPr>
          <w:snapToGrid w:val="0"/>
          <w:lang w:val="en-US"/>
        </w:rPr>
        <w:t>Perfekt</w:t>
      </w:r>
      <w:proofErr w:type="spellEnd"/>
      <w:r w:rsidRPr="00D74E0B">
        <w:rPr>
          <w:snapToGrid w:val="0"/>
        </w:rPr>
        <w:t xml:space="preserve">, </w:t>
      </w:r>
      <w:proofErr w:type="spellStart"/>
      <w:r w:rsidRPr="00D74E0B">
        <w:rPr>
          <w:snapToGrid w:val="0"/>
          <w:lang w:val="en-US"/>
        </w:rPr>
        <w:t>Plusquamperfekt</w:t>
      </w:r>
      <w:proofErr w:type="spellEnd"/>
      <w:r w:rsidRPr="00D74E0B">
        <w:rPr>
          <w:snapToGrid w:val="0"/>
        </w:rPr>
        <w:t xml:space="preserve">, </w:t>
      </w:r>
      <w:proofErr w:type="spellStart"/>
      <w:r w:rsidRPr="00D74E0B">
        <w:rPr>
          <w:snapToGrid w:val="0"/>
          <w:lang w:val="en-US"/>
        </w:rPr>
        <w:t>Futurum</w:t>
      </w:r>
      <w:proofErr w:type="spellEnd"/>
      <w:r w:rsidRPr="00D74E0B">
        <w:rPr>
          <w:snapToGrid w:val="0"/>
        </w:rPr>
        <w:t xml:space="preserve"> </w:t>
      </w:r>
      <w:proofErr w:type="spellStart"/>
      <w:r w:rsidRPr="00D74E0B">
        <w:rPr>
          <w:snapToGrid w:val="0"/>
          <w:lang w:val="en-US"/>
        </w:rPr>
        <w:t>Passiv</w:t>
      </w:r>
      <w:proofErr w:type="spellEnd"/>
      <w:r w:rsidRPr="00D74E0B">
        <w:rPr>
          <w:snapToGrid w:val="0"/>
        </w:rPr>
        <w:t xml:space="preserve">). Систематизация всех временных форм </w:t>
      </w:r>
      <w:proofErr w:type="spellStart"/>
      <w:r w:rsidRPr="00D74E0B">
        <w:rPr>
          <w:snapToGrid w:val="0"/>
          <w:lang w:val="en-US"/>
        </w:rPr>
        <w:t>Passiv</w:t>
      </w:r>
      <w:proofErr w:type="spellEnd"/>
      <w:r w:rsidRPr="00D74E0B">
        <w:rPr>
          <w:snapToGrid w:val="0"/>
        </w:rPr>
        <w:t xml:space="preserve">. 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 xml:space="preserve">Развитие навыков распознавания и употребления распространенных определений с </w:t>
      </w:r>
      <w:r w:rsidRPr="00D74E0B">
        <w:rPr>
          <w:snapToGrid w:val="0"/>
          <w:lang w:val="de-DE"/>
        </w:rPr>
        <w:t>Partizip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I</w:t>
      </w:r>
      <w:r w:rsidRPr="00D74E0B">
        <w:rPr>
          <w:snapToGrid w:val="0"/>
        </w:rPr>
        <w:t xml:space="preserve"> и  </w:t>
      </w:r>
      <w:r w:rsidRPr="00D74E0B">
        <w:rPr>
          <w:snapToGrid w:val="0"/>
          <w:lang w:val="de-DE"/>
        </w:rPr>
        <w:t>Partizip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II</w:t>
      </w:r>
      <w:r w:rsidRPr="00D74E0B">
        <w:rPr>
          <w:snapToGrid w:val="0"/>
        </w:rPr>
        <w:t xml:space="preserve"> (</w:t>
      </w:r>
      <w:r w:rsidRPr="00D74E0B">
        <w:rPr>
          <w:snapToGrid w:val="0"/>
          <w:lang w:val="de-DE"/>
        </w:rPr>
        <w:t>der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lesende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Sch</w:t>
      </w:r>
      <w:proofErr w:type="spellStart"/>
      <w:r w:rsidRPr="00D74E0B">
        <w:rPr>
          <w:snapToGrid w:val="0"/>
        </w:rPr>
        <w:t>ű</w:t>
      </w:r>
      <w:r w:rsidRPr="00D74E0B">
        <w:rPr>
          <w:snapToGrid w:val="0"/>
          <w:lang w:val="de-DE"/>
        </w:rPr>
        <w:t>ler</w:t>
      </w:r>
      <w:proofErr w:type="spellEnd"/>
      <w:r w:rsidRPr="00D74E0B">
        <w:rPr>
          <w:snapToGrid w:val="0"/>
        </w:rPr>
        <w:t xml:space="preserve">; </w:t>
      </w:r>
      <w:r w:rsidRPr="00D74E0B">
        <w:rPr>
          <w:snapToGrid w:val="0"/>
          <w:lang w:val="de-DE"/>
        </w:rPr>
        <w:t>das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gelesene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Buch</w:t>
      </w:r>
      <w:r w:rsidRPr="00D74E0B">
        <w:rPr>
          <w:snapToGrid w:val="0"/>
        </w:rPr>
        <w:t xml:space="preserve">), а также  форм </w:t>
      </w:r>
      <w:r w:rsidRPr="00D74E0B">
        <w:rPr>
          <w:snapToGrid w:val="0"/>
          <w:lang w:val="de-DE"/>
        </w:rPr>
        <w:t>Konjunktiv</w:t>
      </w:r>
      <w:r w:rsidRPr="00D74E0B">
        <w:rPr>
          <w:snapToGrid w:val="0"/>
        </w:rPr>
        <w:t xml:space="preserve"> от глаголов </w:t>
      </w:r>
      <w:r w:rsidRPr="00D74E0B">
        <w:rPr>
          <w:snapToGrid w:val="0"/>
          <w:lang w:val="de-DE"/>
        </w:rPr>
        <w:t>haben</w:t>
      </w:r>
      <w:r w:rsidRPr="00D74E0B">
        <w:rPr>
          <w:snapToGrid w:val="0"/>
        </w:rPr>
        <w:t xml:space="preserve">, </w:t>
      </w:r>
      <w:r w:rsidRPr="00D74E0B">
        <w:rPr>
          <w:snapToGrid w:val="0"/>
          <w:lang w:val="de-DE"/>
        </w:rPr>
        <w:t>sein</w:t>
      </w:r>
      <w:r w:rsidRPr="00D74E0B">
        <w:rPr>
          <w:snapToGrid w:val="0"/>
        </w:rPr>
        <w:t xml:space="preserve">, </w:t>
      </w:r>
      <w:r w:rsidRPr="00D74E0B">
        <w:rPr>
          <w:snapToGrid w:val="0"/>
          <w:lang w:val="de-DE"/>
        </w:rPr>
        <w:t>werden</w:t>
      </w:r>
      <w:r w:rsidRPr="00D74E0B">
        <w:rPr>
          <w:snapToGrid w:val="0"/>
        </w:rPr>
        <w:t xml:space="preserve">, </w:t>
      </w:r>
      <w:r w:rsidRPr="00D74E0B">
        <w:rPr>
          <w:snapToGrid w:val="0"/>
          <w:lang w:val="de-DE"/>
        </w:rPr>
        <w:t>k</w:t>
      </w:r>
      <w:proofErr w:type="spellStart"/>
      <w:r w:rsidRPr="00D74E0B">
        <w:rPr>
          <w:snapToGrid w:val="0"/>
        </w:rPr>
        <w:t>ő</w:t>
      </w:r>
      <w:r w:rsidRPr="00D74E0B">
        <w:rPr>
          <w:snapToGrid w:val="0"/>
          <w:lang w:val="de-DE"/>
        </w:rPr>
        <w:t>nnen</w:t>
      </w:r>
      <w:proofErr w:type="spellEnd"/>
      <w:r w:rsidRPr="00D74E0B">
        <w:rPr>
          <w:snapToGrid w:val="0"/>
        </w:rPr>
        <w:t xml:space="preserve">, </w:t>
      </w:r>
      <w:r w:rsidRPr="00D74E0B">
        <w:rPr>
          <w:snapToGrid w:val="0"/>
          <w:lang w:val="de-DE"/>
        </w:rPr>
        <w:t>m</w:t>
      </w:r>
      <w:proofErr w:type="spellStart"/>
      <w:r w:rsidRPr="00D74E0B">
        <w:rPr>
          <w:snapToGrid w:val="0"/>
        </w:rPr>
        <w:t>ő</w:t>
      </w:r>
      <w:proofErr w:type="spellEnd"/>
      <w:r w:rsidRPr="00D74E0B">
        <w:rPr>
          <w:snapToGrid w:val="0"/>
          <w:lang w:val="de-DE"/>
        </w:rPr>
        <w:t>gen</w:t>
      </w:r>
      <w:r w:rsidRPr="00D74E0B">
        <w:rPr>
          <w:snapToGrid w:val="0"/>
        </w:rPr>
        <w:t xml:space="preserve"> и сочетания  </w:t>
      </w:r>
      <w:r w:rsidRPr="00D74E0B">
        <w:rPr>
          <w:snapToGrid w:val="0"/>
          <w:lang w:val="de-DE"/>
        </w:rPr>
        <w:t>w</w:t>
      </w:r>
      <w:proofErr w:type="spellStart"/>
      <w:r w:rsidRPr="00D74E0B">
        <w:rPr>
          <w:snapToGrid w:val="0"/>
        </w:rPr>
        <w:t>ű</w:t>
      </w:r>
      <w:r w:rsidRPr="00D74E0B">
        <w:rPr>
          <w:snapToGrid w:val="0"/>
          <w:lang w:val="de-DE"/>
        </w:rPr>
        <w:t>rde</w:t>
      </w:r>
      <w:proofErr w:type="spellEnd"/>
      <w:r w:rsidRPr="00D74E0B">
        <w:rPr>
          <w:snapToGrid w:val="0"/>
        </w:rPr>
        <w:t xml:space="preserve"> + </w:t>
      </w:r>
      <w:r w:rsidRPr="00D74E0B">
        <w:rPr>
          <w:snapToGrid w:val="0"/>
          <w:lang w:val="de-DE"/>
        </w:rPr>
        <w:t>Infinitiv</w:t>
      </w:r>
      <w:r w:rsidRPr="00D74E0B">
        <w:rPr>
          <w:snapToGrid w:val="0"/>
        </w:rPr>
        <w:t xml:space="preserve"> для выражения вежливой просьбы, желания.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>Систематизация знаний об управлении наиболее употребительных глаголов;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 xml:space="preserve"> об использовании после глаголов типа </w:t>
      </w:r>
      <w:proofErr w:type="spellStart"/>
      <w:r w:rsidRPr="00D74E0B">
        <w:rPr>
          <w:snapToGrid w:val="0"/>
        </w:rPr>
        <w:t>beginnen</w:t>
      </w:r>
      <w:proofErr w:type="spellEnd"/>
      <w:r w:rsidRPr="00D74E0B">
        <w:rPr>
          <w:snapToGrid w:val="0"/>
        </w:rPr>
        <w:t xml:space="preserve">, </w:t>
      </w:r>
      <w:proofErr w:type="spellStart"/>
      <w:r w:rsidRPr="00D74E0B">
        <w:rPr>
          <w:snapToGrid w:val="0"/>
        </w:rPr>
        <w:t>vorhaben</w:t>
      </w:r>
      <w:proofErr w:type="spellEnd"/>
      <w:r w:rsidRPr="00D74E0B">
        <w:rPr>
          <w:snapToGrid w:val="0"/>
        </w:rPr>
        <w:t xml:space="preserve">, сочетаний типа </w:t>
      </w:r>
      <w:r w:rsidRPr="00D74E0B">
        <w:rPr>
          <w:snapToGrid w:val="0"/>
          <w:lang w:val="en-US"/>
        </w:rPr>
        <w:t>den</w:t>
      </w:r>
      <w:r w:rsidRPr="00D74E0B">
        <w:rPr>
          <w:snapToGrid w:val="0"/>
        </w:rPr>
        <w:t xml:space="preserve"> </w:t>
      </w:r>
      <w:proofErr w:type="spellStart"/>
      <w:r w:rsidRPr="00D74E0B">
        <w:rPr>
          <w:snapToGrid w:val="0"/>
          <w:lang w:val="en-US"/>
        </w:rPr>
        <w:t>Wunsch</w:t>
      </w:r>
      <w:proofErr w:type="spellEnd"/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haben</w:t>
      </w:r>
      <w:r w:rsidRPr="00D74E0B">
        <w:rPr>
          <w:snapToGrid w:val="0"/>
        </w:rPr>
        <w:t xml:space="preserve"> +   </w:t>
      </w:r>
      <w:r>
        <w:rPr>
          <w:snapToGrid w:val="0"/>
        </w:rPr>
        <w:t xml:space="preserve">смысловой глагол </w:t>
      </w:r>
      <w:r w:rsidRPr="00D74E0B">
        <w:rPr>
          <w:snapToGrid w:val="0"/>
        </w:rPr>
        <w:t xml:space="preserve">в  </w:t>
      </w:r>
      <w:r w:rsidRPr="00D74E0B">
        <w:rPr>
          <w:snapToGrid w:val="0"/>
          <w:lang w:val="de-DE"/>
        </w:rPr>
        <w:t>Infinitiv</w:t>
      </w:r>
      <w:r w:rsidRPr="00D74E0B">
        <w:rPr>
          <w:snapToGrid w:val="0"/>
        </w:rPr>
        <w:t xml:space="preserve"> с  </w:t>
      </w:r>
      <w:r w:rsidRPr="00D74E0B">
        <w:rPr>
          <w:snapToGrid w:val="0"/>
          <w:lang w:val="de-DE"/>
        </w:rPr>
        <w:t>zu</w:t>
      </w:r>
      <w:r w:rsidRPr="00D74E0B">
        <w:rPr>
          <w:snapToGrid w:val="0"/>
        </w:rPr>
        <w:t xml:space="preserve"> (</w:t>
      </w:r>
      <w:r w:rsidRPr="00D74E0B">
        <w:rPr>
          <w:snapToGrid w:val="0"/>
          <w:lang w:val="de-DE"/>
        </w:rPr>
        <w:t>Ich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habe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vor</w:t>
      </w:r>
      <w:r w:rsidRPr="00D74E0B">
        <w:rPr>
          <w:snapToGrid w:val="0"/>
        </w:rPr>
        <w:t xml:space="preserve">, </w:t>
      </w:r>
      <w:r w:rsidRPr="00D74E0B">
        <w:rPr>
          <w:snapToGrid w:val="0"/>
          <w:lang w:val="de-DE"/>
        </w:rPr>
        <w:t>eine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Reise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zu</w:t>
      </w:r>
      <w:r w:rsidRPr="00D74E0B">
        <w:rPr>
          <w:snapToGrid w:val="0"/>
        </w:rPr>
        <w:t xml:space="preserve"> </w:t>
      </w:r>
      <w:r w:rsidRPr="00D74E0B">
        <w:rPr>
          <w:snapToGrid w:val="0"/>
          <w:lang w:val="de-DE"/>
        </w:rPr>
        <w:t>machen</w:t>
      </w:r>
      <w:r w:rsidRPr="00D74E0B">
        <w:rPr>
          <w:snapToGrid w:val="0"/>
        </w:rPr>
        <w:t>).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 xml:space="preserve">Овладение конструкциями </w:t>
      </w:r>
      <w:proofErr w:type="spellStart"/>
      <w:r w:rsidRPr="00D74E0B">
        <w:rPr>
          <w:snapToGrid w:val="0"/>
        </w:rPr>
        <w:t>haben</w:t>
      </w:r>
      <w:proofErr w:type="spellEnd"/>
      <w:r w:rsidRPr="00D74E0B">
        <w:rPr>
          <w:snapToGrid w:val="0"/>
        </w:rPr>
        <w:t>/</w:t>
      </w:r>
      <w:proofErr w:type="spellStart"/>
      <w:r w:rsidRPr="00D74E0B">
        <w:rPr>
          <w:snapToGrid w:val="0"/>
        </w:rPr>
        <w:t>sein</w:t>
      </w:r>
      <w:proofErr w:type="spellEnd"/>
      <w:r w:rsidRPr="00D74E0B">
        <w:rPr>
          <w:snapToGrid w:val="0"/>
        </w:rPr>
        <w:t xml:space="preserve"> </w:t>
      </w:r>
      <w:proofErr w:type="spellStart"/>
      <w:r w:rsidRPr="00D74E0B">
        <w:rPr>
          <w:snapToGrid w:val="0"/>
        </w:rPr>
        <w:t>zu</w:t>
      </w:r>
      <w:proofErr w:type="spellEnd"/>
      <w:r w:rsidRPr="00D74E0B">
        <w:rPr>
          <w:snapToGrid w:val="0"/>
        </w:rPr>
        <w:t xml:space="preserve"> + </w:t>
      </w:r>
      <w:proofErr w:type="spellStart"/>
      <w:r w:rsidRPr="00D74E0B">
        <w:rPr>
          <w:snapToGrid w:val="0"/>
        </w:rPr>
        <w:t>Infinitiv</w:t>
      </w:r>
      <w:proofErr w:type="spellEnd"/>
      <w:r w:rsidRPr="00D74E0B">
        <w:rPr>
          <w:snapToGrid w:val="0"/>
        </w:rPr>
        <w:t xml:space="preserve"> для выражения долженствования,</w:t>
      </w:r>
      <w:r>
        <w:rPr>
          <w:snapToGrid w:val="0"/>
        </w:rPr>
        <w:t xml:space="preserve"> </w:t>
      </w:r>
      <w:r w:rsidRPr="00D74E0B">
        <w:rPr>
          <w:snapToGrid w:val="0"/>
        </w:rPr>
        <w:t>возможности; систематизация знаний о разных способах выражения модальности.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>Развитие навыков распознавания и употребления в речи указательных, относительных,</w:t>
      </w:r>
    </w:p>
    <w:p w:rsidR="00A80C36" w:rsidRPr="00D74E0B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 xml:space="preserve">неопределенных местоимений, а также прилагательных и наречий, их степеней сравнения. </w:t>
      </w:r>
    </w:p>
    <w:p w:rsidR="00A80C36" w:rsidRPr="00BE14F9" w:rsidRDefault="00A80C36" w:rsidP="00A80C36">
      <w:pPr>
        <w:jc w:val="both"/>
        <w:rPr>
          <w:snapToGrid w:val="0"/>
        </w:rPr>
      </w:pPr>
      <w:r w:rsidRPr="00D74E0B">
        <w:rPr>
          <w:snapToGrid w:val="0"/>
        </w:rPr>
        <w:t xml:space="preserve">Систематизация знаний </w:t>
      </w:r>
      <w:proofErr w:type="gramStart"/>
      <w:r w:rsidRPr="00D74E0B">
        <w:rPr>
          <w:snapToGrid w:val="0"/>
        </w:rPr>
        <w:t>об</w:t>
      </w:r>
      <w:proofErr w:type="gramEnd"/>
      <w:r w:rsidRPr="00D74E0B">
        <w:rPr>
          <w:snapToGrid w:val="0"/>
        </w:rPr>
        <w:t xml:space="preserve">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D74E0B">
        <w:rPr>
          <w:snapToGrid w:val="0"/>
        </w:rPr>
        <w:t>zuerst</w:t>
      </w:r>
      <w:proofErr w:type="spellEnd"/>
      <w:r w:rsidRPr="00D74E0B">
        <w:rPr>
          <w:snapToGrid w:val="0"/>
        </w:rPr>
        <w:t xml:space="preserve">, </w:t>
      </w:r>
      <w:proofErr w:type="spellStart"/>
      <w:r w:rsidRPr="00D74E0B">
        <w:rPr>
          <w:snapToGrid w:val="0"/>
        </w:rPr>
        <w:t>dann</w:t>
      </w:r>
      <w:proofErr w:type="spellEnd"/>
      <w:r w:rsidRPr="00D74E0B">
        <w:rPr>
          <w:snapToGrid w:val="0"/>
        </w:rPr>
        <w:t xml:space="preserve">, </w:t>
      </w:r>
      <w:proofErr w:type="spellStart"/>
      <w:r w:rsidRPr="00D74E0B">
        <w:rPr>
          <w:snapToGrid w:val="0"/>
        </w:rPr>
        <w:t>naсh</w:t>
      </w:r>
      <w:proofErr w:type="spellEnd"/>
      <w:r w:rsidRPr="00D74E0B">
        <w:rPr>
          <w:snapToGrid w:val="0"/>
          <w:lang w:val="en-US"/>
        </w:rPr>
        <w:t>h</w:t>
      </w:r>
      <w:proofErr w:type="spellStart"/>
      <w:r w:rsidRPr="00D74E0B">
        <w:rPr>
          <w:snapToGrid w:val="0"/>
        </w:rPr>
        <w:t>er</w:t>
      </w:r>
      <w:proofErr w:type="spellEnd"/>
      <w:r w:rsidRPr="00D74E0B">
        <w:rPr>
          <w:snapToGrid w:val="0"/>
        </w:rPr>
        <w:t xml:space="preserve">, </w:t>
      </w:r>
      <w:proofErr w:type="spellStart"/>
      <w:r w:rsidRPr="00D74E0B">
        <w:rPr>
          <w:snapToGrid w:val="0"/>
        </w:rPr>
        <w:t>zuletzt</w:t>
      </w:r>
      <w:proofErr w:type="spellEnd"/>
      <w:r w:rsidRPr="00D74E0B">
        <w:rPr>
          <w:snapToGrid w:val="0"/>
        </w:rPr>
        <w:t>).</w:t>
      </w:r>
    </w:p>
    <w:p w:rsidR="00A80C36" w:rsidRPr="00E04B70" w:rsidRDefault="00A80C36" w:rsidP="00A80C3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80C36" w:rsidRPr="00E04B70" w:rsidRDefault="00A80C36" w:rsidP="00A80C3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</w:rPr>
      </w:pPr>
      <w:r w:rsidRPr="00E04B70">
        <w:rPr>
          <w:b/>
        </w:rPr>
        <w:t>Место предмета в базисном учебном плане</w:t>
      </w:r>
    </w:p>
    <w:p w:rsidR="00A80C36" w:rsidRPr="008A7C73" w:rsidRDefault="00A80C36" w:rsidP="00A80C3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80C36" w:rsidRPr="00361B21" w:rsidRDefault="00A80C36" w:rsidP="00A80C36">
      <w:pPr>
        <w:jc w:val="both"/>
      </w:pPr>
      <w:r w:rsidRPr="00361B21">
        <w:t>Согласно федеральному базисному учебному плану для образовательных учреждений Российской Федерации н</w:t>
      </w:r>
      <w:r>
        <w:t>а изучение немецкого языка в 10</w:t>
      </w:r>
      <w:r w:rsidRPr="00361B21">
        <w:t>-м классе отводится 3 часа в неделю, 102 часа в год, на контрольные работы – 4 часа.</w:t>
      </w:r>
    </w:p>
    <w:p w:rsidR="00A80C36" w:rsidRDefault="00A80C36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C36" w:rsidRDefault="00A80C36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C36" w:rsidRDefault="00A80C36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C36" w:rsidRDefault="00A80C36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C36" w:rsidRDefault="00A80C36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C36" w:rsidRDefault="00A80C36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AB1" w:rsidRPr="002B79A9" w:rsidRDefault="00425AB1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A80C36" w:rsidRPr="00A80C36" w:rsidRDefault="00457A33" w:rsidP="00A80C36">
      <w:pPr>
        <w:jc w:val="center"/>
        <w:rPr>
          <w:rFonts w:ascii="Times New Roman" w:hAnsi="Times New Roman" w:cs="Times New Roman"/>
          <w:szCs w:val="24"/>
        </w:rPr>
      </w:pPr>
      <w:r w:rsidRPr="00457A33">
        <w:rPr>
          <w:rFonts w:ascii="Times New Roman" w:eastAsia="Times New Roman" w:hAnsi="Times New Roman" w:cs="Times New Roman"/>
          <w:b/>
          <w:szCs w:val="24"/>
        </w:rPr>
        <w:t>Предметное содержание речи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Повседневная жизнь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Посещение  врача. Здоровый образ жизни.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Городская и сельская жизнь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Природа и экология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425AB1" w:rsidRPr="00457A33" w:rsidRDefault="00425AB1" w:rsidP="00425AB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Материал учебника объединен по ситуативно-тематическому принципу в параграфы, каждый из которых имеет блочную систему. Каждый параграф представляет собой серию блоков, имеющих ту или иную доминанту, частично отраженную в названиях блоков.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1 -     работа над чтением;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lastRenderedPageBreak/>
        <w:t>Блок 2 -      работа над лексикой;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3 -   работа над грамматикой;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 xml:space="preserve">Блок 4 -  работа над </w:t>
      </w:r>
      <w:proofErr w:type="spellStart"/>
      <w:r w:rsidRPr="00457A33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457A33">
        <w:rPr>
          <w:rFonts w:ascii="Times New Roman" w:hAnsi="Times New Roman" w:cs="Times New Roman"/>
          <w:sz w:val="24"/>
          <w:szCs w:val="24"/>
        </w:rPr>
        <w:t>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5  - работа над говорением и письмом;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Блок 6 - повторение, систематизация, контроль;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Блок 7 - страноведение.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Последовательность блоков указана условно.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конце учебника даны приложения: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1) грамматика в таблицах с упражнениями;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2) сведения о языках и языкознании;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3) из немецкой литературы;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4) из истории Германии.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5) немецко-русский словарь, содержащий лексику за предыдущие годы обучения.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 №1</w:t>
      </w:r>
      <w:r w:rsidRPr="002B79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 xml:space="preserve">       « Что мы знаем и умеем».2</w:t>
      </w:r>
      <w:r w:rsidRPr="002B79A9">
        <w:rPr>
          <w:rFonts w:ascii="Times New Roman" w:hAnsi="Times New Roman" w:cs="Times New Roman"/>
          <w:b/>
          <w:sz w:val="24"/>
          <w:szCs w:val="24"/>
        </w:rPr>
        <w:t>4 урока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этой теме идет повторение сведений о Германии. Берлин. Другие города Германии. Популярность немецкого языка. Что отличает немцев от других наций. Национальные особенности, культура и традиции немцев. Что мы можем рассказать о своем селе, о наших традициях и обычаях? Парад оркестров.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 №2.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«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проект: обмен учащимися».       </w:t>
      </w:r>
      <w:r w:rsidRPr="002B79A9">
        <w:rPr>
          <w:rFonts w:ascii="Times New Roman" w:hAnsi="Times New Roman" w:cs="Times New Roman"/>
          <w:b/>
          <w:sz w:val="24"/>
          <w:szCs w:val="24"/>
        </w:rPr>
        <w:t>24 урока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Формы школьного обмена. Рассказ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ЭлизыБрюкнер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о своих впечатлениях. Русско-немецкий молодежный форум «Вместе в 21 век». Экологический проект. 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 №3</w:t>
      </w:r>
      <w:r w:rsidRPr="002B79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« Дружба и любовь. Всегда ли приносят счастье?»27</w:t>
      </w:r>
      <w:r w:rsidRPr="002B79A9"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Что дает людям дружба? Как справиться с проблемой желания опробовать новые стили поведения. Советы психолога. Любовь не всегда приносит счастье. Как решить возникшие проблемы</w:t>
      </w:r>
      <w:proofErr w:type="gramStart"/>
      <w:r w:rsidRPr="002B79A9">
        <w:rPr>
          <w:rFonts w:ascii="Times New Roman" w:hAnsi="Times New Roman" w:cs="Times New Roman"/>
          <w:sz w:val="24"/>
          <w:szCs w:val="24"/>
        </w:rPr>
        <w:t>?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25AB1" w:rsidRPr="002B79A9" w:rsidRDefault="00425AB1" w:rsidP="00425AB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Тема№4.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« Искусство».</w:t>
      </w:r>
      <w:r w:rsidR="00DA1CA2" w:rsidRPr="002B79A9">
        <w:rPr>
          <w:rFonts w:ascii="Times New Roman" w:hAnsi="Times New Roman" w:cs="Times New Roman"/>
          <w:b/>
          <w:sz w:val="24"/>
          <w:szCs w:val="24"/>
        </w:rPr>
        <w:t>2</w:t>
      </w:r>
      <w:r w:rsidR="002B267D" w:rsidRPr="002B79A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B79A9">
        <w:rPr>
          <w:rFonts w:ascii="Times New Roman" w:hAnsi="Times New Roman" w:cs="Times New Roman"/>
          <w:b/>
          <w:sz w:val="24"/>
          <w:szCs w:val="24"/>
        </w:rPr>
        <w:t>уроков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Как возникали разные виды искусства? История музыки. Отношение молодежи к современной и классической музыке. Музыкальные жанры и их представители. Жизнь и творчество великих композиторов. Современные немецкие группы.</w:t>
      </w:r>
    </w:p>
    <w:p w:rsidR="00244B47" w:rsidRPr="002B79A9" w:rsidRDefault="00244B47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</w:rPr>
      </w:pPr>
      <w:r w:rsidRPr="002B79A9">
        <w:rPr>
          <w:b/>
          <w:color w:val="000000"/>
        </w:rPr>
        <w:t>Планируемые результаты</w:t>
      </w:r>
    </w:p>
    <w:p w:rsidR="00244B47" w:rsidRPr="002B79A9" w:rsidRDefault="00244B47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  <w:u w:val="single"/>
        </w:rPr>
      </w:pPr>
      <w:r w:rsidRPr="002B79A9">
        <w:rPr>
          <w:b/>
          <w:color w:val="000000"/>
          <w:u w:val="single"/>
        </w:rPr>
        <w:t xml:space="preserve">Личностные, </w:t>
      </w:r>
      <w:proofErr w:type="spellStart"/>
      <w:r w:rsidRPr="002B79A9">
        <w:rPr>
          <w:b/>
          <w:color w:val="000000"/>
          <w:u w:val="single"/>
        </w:rPr>
        <w:t>метапредметные</w:t>
      </w:r>
      <w:proofErr w:type="spellEnd"/>
      <w:r w:rsidRPr="002B79A9">
        <w:rPr>
          <w:b/>
          <w:color w:val="000000"/>
          <w:u w:val="single"/>
        </w:rPr>
        <w:t>, предметные</w:t>
      </w:r>
    </w:p>
    <w:p w:rsidR="00244B47" w:rsidRPr="002B79A9" w:rsidRDefault="00244B47" w:rsidP="00244B47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Личностные результаты: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</w:t>
      </w:r>
      <w:r w:rsidRPr="002B79A9">
        <w:rPr>
          <w:color w:val="000000"/>
        </w:rPr>
        <w:softHyphen/>
        <w:t>ными для подростков с учётом достигнутого ими уровня иноязычной подготовки;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-приобретение таких качеств, как воля, целеустремлённость, </w:t>
      </w:r>
      <w:proofErr w:type="spellStart"/>
      <w:r w:rsidRPr="002B79A9">
        <w:rPr>
          <w:color w:val="000000"/>
        </w:rPr>
        <w:t>креативность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эмпатия</w:t>
      </w:r>
      <w:proofErr w:type="spellEnd"/>
      <w:r w:rsidRPr="002B79A9">
        <w:rPr>
          <w:color w:val="000000"/>
        </w:rPr>
        <w:t>, трудолюбие, дисциплинированность;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-совершенствование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2B79A9">
        <w:rPr>
          <w:color w:val="000000"/>
        </w:rPr>
        <w:t>аудировании</w:t>
      </w:r>
      <w:proofErr w:type="spellEnd"/>
      <w:r w:rsidRPr="002B79A9">
        <w:rPr>
          <w:color w:val="000000"/>
        </w:rPr>
        <w:t>, чте</w:t>
      </w:r>
      <w:r w:rsidRPr="002B79A9">
        <w:rPr>
          <w:color w:val="000000"/>
        </w:rPr>
        <w:softHyphen/>
        <w:t>нии, письменной речи и языковых навыков;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-существенное расширение лексического запаса и лингви</w:t>
      </w:r>
      <w:r w:rsidRPr="002B79A9">
        <w:rPr>
          <w:color w:val="000000"/>
        </w:rPr>
        <w:softHyphen/>
        <w:t>стического кругозора;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-достижение уровня иноязычной коммуникативной ком</w:t>
      </w:r>
      <w:r w:rsidRPr="002B79A9">
        <w:rPr>
          <w:color w:val="000000"/>
        </w:rPr>
        <w:softHyphen/>
        <w:t xml:space="preserve">петенции (речевой, </w:t>
      </w:r>
      <w:proofErr w:type="spellStart"/>
      <w:r w:rsidRPr="002B79A9">
        <w:rPr>
          <w:color w:val="000000"/>
        </w:rPr>
        <w:t>социокультурной</w:t>
      </w:r>
      <w:proofErr w:type="spellEnd"/>
      <w:r w:rsidRPr="002B79A9">
        <w:rPr>
          <w:color w:val="000000"/>
        </w:rPr>
        <w:t>, компенсаторной и учебно-познавательной), позволяющего учащимся общать</w:t>
      </w:r>
      <w:r w:rsidRPr="002B79A9">
        <w:rPr>
          <w:color w:val="000000"/>
        </w:rPr>
        <w:softHyphen/>
        <w:t>ся как с носителями немецкого языка, так и с предста</w:t>
      </w:r>
      <w:r w:rsidRPr="002B79A9">
        <w:rPr>
          <w:color w:val="000000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самосовершенствование в образовательной области «Ино</w:t>
      </w:r>
      <w:r w:rsidRPr="002B79A9">
        <w:rPr>
          <w:color w:val="000000"/>
        </w:rPr>
        <w:softHyphen/>
        <w:t>странный язык»;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-осознание возможностей самореализации и самоадаптации средствами иностранного языка;</w:t>
      </w:r>
    </w:p>
    <w:p w:rsidR="00244B47" w:rsidRPr="002B79A9" w:rsidRDefault="00244B47" w:rsidP="00244B47">
      <w:pPr>
        <w:pStyle w:val="a4"/>
        <w:shd w:val="clear" w:color="auto" w:fill="FFFFFF"/>
        <w:ind w:left="720"/>
        <w:rPr>
          <w:color w:val="000000"/>
        </w:rPr>
      </w:pPr>
      <w:proofErr w:type="spellStart"/>
      <w:r w:rsidRPr="002B79A9">
        <w:rPr>
          <w:b/>
          <w:bCs/>
          <w:color w:val="000000"/>
        </w:rPr>
        <w:t>Метапредметные</w:t>
      </w:r>
      <w:proofErr w:type="spellEnd"/>
      <w:r w:rsidRPr="002B79A9">
        <w:rPr>
          <w:b/>
          <w:bCs/>
          <w:color w:val="000000"/>
        </w:rPr>
        <w:t xml:space="preserve"> результаты: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-воспитание российской гражданской идентичности: патрио</w:t>
      </w:r>
      <w:r w:rsidRPr="002B79A9">
        <w:rPr>
          <w:color w:val="000000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2B79A9">
        <w:rPr>
          <w:color w:val="000000"/>
        </w:rPr>
        <w:softHyphen/>
        <w:t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целостного мировоззрения, соответствую</w:t>
      </w:r>
      <w:r w:rsidRPr="002B79A9">
        <w:rPr>
          <w:color w:val="000000"/>
        </w:rPr>
        <w:softHyphen/>
        <w:t>щего современному развитию науки и общественной прак</w:t>
      </w:r>
      <w:r w:rsidRPr="002B79A9">
        <w:rPr>
          <w:color w:val="000000"/>
        </w:rPr>
        <w:softHyphen/>
        <w:t>тики, учитывающего социальное, культурное, языковое и духовное многообразие современного мира;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proofErr w:type="gramStart"/>
      <w:r w:rsidRPr="002B79A9">
        <w:rPr>
          <w:color w:val="000000"/>
        </w:rPr>
        <w:t>-формирование осознанного, уважительного и доброжела</w:t>
      </w:r>
      <w:r w:rsidRPr="002B79A9">
        <w:rPr>
          <w:color w:val="000000"/>
        </w:rPr>
        <w:softHyphen/>
        <w:t>тельного отношения к другому человеку, его мнению, ми</w:t>
      </w:r>
      <w:r w:rsidRPr="002B79A9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2B79A9">
        <w:rPr>
          <w:color w:val="000000"/>
        </w:rPr>
        <w:softHyphen/>
        <w:t>стям народов России и народов мира;</w:t>
      </w:r>
      <w:proofErr w:type="gramEnd"/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готовности и способности вести диалог с другими людьми и достигать в нём взаимопонимания.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В ПООП СОО </w:t>
      </w:r>
      <w:r w:rsidRPr="002B79A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детализируются следующим образом. В результате изучения учебного предмета «Немецкий язык» на уровне среднего общего образования обучающийся на базовом уровне научится: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Вести диалог/</w:t>
      </w:r>
      <w:proofErr w:type="spellStart"/>
      <w:r w:rsidRPr="002B79A9">
        <w:rPr>
          <w:sz w:val="24"/>
          <w:szCs w:val="24"/>
        </w:rPr>
        <w:t>полилог</w:t>
      </w:r>
      <w:proofErr w:type="spellEnd"/>
      <w:r w:rsidRPr="002B79A9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lastRenderedPageBreak/>
        <w:t>выражать и аргументировать личную точку зрения;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обращаться за разъяснениями, уточняя интересующую информацию.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передавать основное содержание </w:t>
      </w:r>
      <w:proofErr w:type="gramStart"/>
      <w:r w:rsidRPr="002B79A9">
        <w:rPr>
          <w:sz w:val="24"/>
          <w:szCs w:val="24"/>
        </w:rPr>
        <w:t>прочитанного</w:t>
      </w:r>
      <w:proofErr w:type="gramEnd"/>
      <w:r w:rsidRPr="002B79A9">
        <w:rPr>
          <w:sz w:val="24"/>
          <w:szCs w:val="24"/>
        </w:rPr>
        <w:t>/</w:t>
      </w:r>
      <w:r w:rsidRPr="002B79A9">
        <w:rPr>
          <w:sz w:val="24"/>
          <w:szCs w:val="24"/>
        </w:rPr>
        <w:br/>
        <w:t>увиденного/услышанного;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давать краткие описания и/или </w:t>
      </w:r>
      <w:proofErr w:type="spellStart"/>
      <w:r w:rsidRPr="002B79A9">
        <w:rPr>
          <w:sz w:val="24"/>
          <w:szCs w:val="24"/>
        </w:rPr>
        <w:t>комментариис</w:t>
      </w:r>
      <w:proofErr w:type="spellEnd"/>
      <w:r w:rsidRPr="002B79A9">
        <w:rPr>
          <w:sz w:val="24"/>
          <w:szCs w:val="24"/>
        </w:rPr>
        <w:t xml:space="preserve"> опорой на нелинейный текст (таблицы, графики);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9A9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2B79A9">
        <w:rPr>
          <w:sz w:val="24"/>
          <w:szCs w:val="24"/>
        </w:rPr>
        <w:t>аудиотекстов</w:t>
      </w:r>
      <w:proofErr w:type="spellEnd"/>
      <w:r w:rsidRPr="002B79A9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2B79A9">
        <w:rPr>
          <w:sz w:val="24"/>
          <w:szCs w:val="24"/>
        </w:rPr>
        <w:t>аудиотекстов</w:t>
      </w:r>
      <w:proofErr w:type="spellEnd"/>
      <w:r w:rsidRPr="002B79A9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2B79A9">
        <w:rPr>
          <w:sz w:val="24"/>
          <w:szCs w:val="24"/>
        </w:rPr>
        <w:t>второстепенной</w:t>
      </w:r>
      <w:proofErr w:type="gramEnd"/>
      <w:r w:rsidRPr="002B79A9">
        <w:rPr>
          <w:sz w:val="24"/>
          <w:szCs w:val="24"/>
        </w:rPr>
        <w:t>, выявлять наиболее значимые факты.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Писать несложные связные тексты по изученной тематике;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4B47" w:rsidRDefault="00244B47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20CF" w:rsidRPr="002B79A9" w:rsidRDefault="008920CF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Фонетическая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Владеть </w:t>
      </w:r>
      <w:proofErr w:type="spellStart"/>
      <w:r w:rsidRPr="002B79A9">
        <w:rPr>
          <w:sz w:val="24"/>
          <w:szCs w:val="24"/>
        </w:rPr>
        <w:t>слухопроизносительными</w:t>
      </w:r>
      <w:proofErr w:type="spellEnd"/>
      <w:r w:rsidRPr="002B79A9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определять принадлежность слов к частям речи по аффиксам;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r w:rsidRPr="002B79A9">
        <w:rPr>
          <w:sz w:val="24"/>
          <w:szCs w:val="24"/>
          <w:lang w:val="de-DE"/>
        </w:rPr>
        <w:t>zuerst</w:t>
      </w:r>
      <w:r w:rsidRPr="002B79A9">
        <w:rPr>
          <w:sz w:val="24"/>
          <w:szCs w:val="24"/>
        </w:rPr>
        <w:t xml:space="preserve">, </w:t>
      </w:r>
      <w:proofErr w:type="spellStart"/>
      <w:r w:rsidRPr="002B79A9">
        <w:rPr>
          <w:sz w:val="24"/>
          <w:szCs w:val="24"/>
        </w:rPr>
        <w:t>aberfürmich</w:t>
      </w:r>
      <w:proofErr w:type="spellEnd"/>
      <w:r w:rsidRPr="002B79A9">
        <w:rPr>
          <w:sz w:val="24"/>
          <w:szCs w:val="24"/>
        </w:rPr>
        <w:t xml:space="preserve">, </w:t>
      </w:r>
      <w:proofErr w:type="spellStart"/>
      <w:r w:rsidRPr="002B79A9">
        <w:rPr>
          <w:sz w:val="24"/>
          <w:szCs w:val="24"/>
        </w:rPr>
        <w:t>meinerMeinungnach</w:t>
      </w:r>
      <w:proofErr w:type="spellEnd"/>
      <w:r w:rsidRPr="002B79A9">
        <w:rPr>
          <w:sz w:val="24"/>
          <w:szCs w:val="24"/>
        </w:rPr>
        <w:t xml:space="preserve">, </w:t>
      </w:r>
      <w:r w:rsidRPr="002B79A9">
        <w:rPr>
          <w:sz w:val="24"/>
          <w:szCs w:val="24"/>
          <w:lang w:val="de-DE"/>
        </w:rPr>
        <w:t>Ich</w:t>
      </w:r>
      <w:proofErr w:type="spellStart"/>
      <w:r w:rsidRPr="002B79A9">
        <w:rPr>
          <w:sz w:val="24"/>
          <w:szCs w:val="24"/>
        </w:rPr>
        <w:t>glaubeundandere</w:t>
      </w:r>
      <w:proofErr w:type="spellEnd"/>
      <w:r w:rsidRPr="002B79A9">
        <w:rPr>
          <w:sz w:val="24"/>
          <w:szCs w:val="24"/>
        </w:rPr>
        <w:t>).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2B79A9">
        <w:rPr>
          <w:sz w:val="24"/>
          <w:szCs w:val="24"/>
        </w:rPr>
        <w:t>синтактическими</w:t>
      </w:r>
      <w:proofErr w:type="spellEnd"/>
      <w:r w:rsidRPr="002B79A9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распространенные и нераспространенные простые предложения;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употреблять в речи сложноподчиненные предложения с союзами и союзными словами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ob,dass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b w:val="0"/>
          <w:color w:val="000000"/>
          <w:sz w:val="24"/>
          <w:szCs w:val="24"/>
          <w:shd w:val="clear" w:color="auto" w:fill="FFFFFF"/>
          <w:lang w:val="de-DE"/>
        </w:rPr>
        <w:t>f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alls</w:t>
      </w:r>
      <w:proofErr w:type="spellEnd"/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wenn,weil</w:t>
      </w:r>
      <w:proofErr w:type="spellEnd"/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,</w:t>
      </w:r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da,damit,als,solangesobald,seit(dem),während,nachdem,sodass,alswenn,obwohl,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obgleich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 и др.</w:t>
      </w: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jc w:val="both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i/>
          <w:iCs/>
          <w:color w:val="000000"/>
          <w:sz w:val="24"/>
          <w:szCs w:val="24"/>
        </w:rPr>
        <w:t>auch,</w:t>
      </w:r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sowie,ausserdem,nichtnur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sondernauch,sowohl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alsauch,bald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bald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др.;</w:t>
      </w:r>
    </w:p>
    <w:p w:rsidR="00244B47" w:rsidRPr="002B79A9" w:rsidRDefault="00244B47" w:rsidP="00244B47">
      <w:pPr>
        <w:rPr>
          <w:rStyle w:val="aa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употреблять в речи все временные формы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Passiv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4B47" w:rsidRPr="002B79A9" w:rsidRDefault="00244B47" w:rsidP="00244B47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распознавать  и употреблять  распространенные определения с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и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PzII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форм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Konjunktiv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глаголов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warden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können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müssen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сочетания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würde+Infinitiv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выражения вежливой просьбы, желания.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употреблять в речи нужное управлении наиболее употребительных глаголов; сочетаний смыслового глагола в неопределенной форме с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-употреблять в речи конструкции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sein+zu+Infinitiv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выражения долженствования, возможности; систематизация знаний о разных способах выражения модальности.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Систематизировать  знания о склонении существительных, об образовании множественного числа существительных.</w:t>
      </w:r>
    </w:p>
    <w:p w:rsidR="00244B47" w:rsidRPr="002B79A9" w:rsidRDefault="00244B47" w:rsidP="00244B4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употреблять в речи указательные, относительные, неопределенные местоимений, а также прилагательные и наречия, их степени сравнения.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lastRenderedPageBreak/>
        <w:t>употреблять в речи модальные глаголы;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определенный/неопределенный/ артикль;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умения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Вести диалог/</w:t>
      </w:r>
      <w:proofErr w:type="spellStart"/>
      <w:r w:rsidRPr="002B79A9">
        <w:rPr>
          <w:i/>
          <w:sz w:val="24"/>
          <w:szCs w:val="24"/>
        </w:rPr>
        <w:t>полилог</w:t>
      </w:r>
      <w:proofErr w:type="spellEnd"/>
      <w:r w:rsidRPr="002B79A9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Резюмировать прослушанный/прочитанный текст;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Письмо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Писать краткий отзыв на фильм, книгу или пьесу.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Языковые навыки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Орфография и пунктуация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Владеть орфографическими навыками;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44B47" w:rsidRPr="002B79A9" w:rsidRDefault="00244B47" w:rsidP="00244B47">
      <w:pPr>
        <w:pStyle w:val="a"/>
        <w:numPr>
          <w:ilvl w:val="0"/>
          <w:numId w:val="0"/>
        </w:numPr>
        <w:spacing w:line="276" w:lineRule="auto"/>
        <w:ind w:left="709"/>
        <w:rPr>
          <w:i/>
          <w:sz w:val="24"/>
          <w:szCs w:val="24"/>
        </w:rPr>
      </w:pPr>
      <w:r w:rsidRPr="002B79A9">
        <w:rPr>
          <w:b/>
          <w:i/>
          <w:sz w:val="24"/>
          <w:szCs w:val="24"/>
        </w:rPr>
        <w:t>Лексическая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узнавать и использовать в речи устойчивые выражения и фразы.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употреблять в речи все формы страдательного залога;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 xml:space="preserve">употреблять в речи времена </w:t>
      </w:r>
      <w:r w:rsidRPr="002B79A9">
        <w:rPr>
          <w:i/>
          <w:sz w:val="24"/>
          <w:szCs w:val="24"/>
          <w:lang w:val="en-US"/>
        </w:rPr>
        <w:t>P</w:t>
      </w:r>
      <w:r w:rsidRPr="002B79A9">
        <w:rPr>
          <w:i/>
          <w:sz w:val="24"/>
          <w:szCs w:val="24"/>
          <w:lang w:val="de-DE"/>
        </w:rPr>
        <w:t>r</w:t>
      </w:r>
      <w:proofErr w:type="spellStart"/>
      <w:r w:rsidRPr="002B79A9">
        <w:rPr>
          <w:i/>
          <w:sz w:val="24"/>
          <w:szCs w:val="24"/>
        </w:rPr>
        <w:t>ä</w:t>
      </w:r>
      <w:proofErr w:type="spellEnd"/>
      <w:r w:rsidRPr="002B79A9">
        <w:rPr>
          <w:i/>
          <w:sz w:val="24"/>
          <w:szCs w:val="24"/>
          <w:lang w:val="de-DE"/>
        </w:rPr>
        <w:t>sens</w:t>
      </w:r>
      <w:r w:rsidRPr="002B79A9">
        <w:rPr>
          <w:i/>
          <w:sz w:val="24"/>
          <w:szCs w:val="24"/>
        </w:rPr>
        <w:t xml:space="preserve">, </w:t>
      </w:r>
      <w:r w:rsidRPr="002B79A9">
        <w:rPr>
          <w:i/>
          <w:sz w:val="24"/>
          <w:szCs w:val="24"/>
          <w:lang w:val="de-DE"/>
        </w:rPr>
        <w:t>Perfekt</w:t>
      </w:r>
      <w:r w:rsidRPr="002B79A9">
        <w:rPr>
          <w:i/>
          <w:sz w:val="24"/>
          <w:szCs w:val="24"/>
        </w:rPr>
        <w:t xml:space="preserve">, </w:t>
      </w:r>
      <w:proofErr w:type="spellStart"/>
      <w:r w:rsidRPr="002B79A9">
        <w:rPr>
          <w:i/>
          <w:sz w:val="24"/>
          <w:szCs w:val="24"/>
          <w:lang w:val="de-DE"/>
        </w:rPr>
        <w:t>Pr</w:t>
      </w:r>
      <w:r w:rsidRPr="002B79A9">
        <w:rPr>
          <w:i/>
          <w:sz w:val="24"/>
          <w:szCs w:val="24"/>
        </w:rPr>
        <w:t>ä</w:t>
      </w:r>
      <w:r w:rsidRPr="002B79A9">
        <w:rPr>
          <w:i/>
          <w:sz w:val="24"/>
          <w:szCs w:val="24"/>
          <w:lang w:val="de-DE"/>
        </w:rPr>
        <w:t>teritum</w:t>
      </w:r>
      <w:proofErr w:type="spellEnd"/>
      <w:r w:rsidRPr="002B79A9">
        <w:rPr>
          <w:i/>
          <w:sz w:val="24"/>
          <w:szCs w:val="24"/>
        </w:rPr>
        <w:t>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425AB1" w:rsidRPr="002B79A9" w:rsidRDefault="00425AB1" w:rsidP="00425AB1">
      <w:pPr>
        <w:pStyle w:val="1"/>
        <w:rPr>
          <w:rFonts w:ascii="Times New Roman" w:hAnsi="Times New Roman"/>
          <w:sz w:val="24"/>
          <w:szCs w:val="24"/>
        </w:rPr>
      </w:pPr>
    </w:p>
    <w:p w:rsidR="00425AB1" w:rsidRPr="002B79A9" w:rsidRDefault="00425AB1" w:rsidP="00425AB1">
      <w:pPr>
        <w:pStyle w:val="1"/>
        <w:rPr>
          <w:rFonts w:ascii="Times New Roman" w:hAnsi="Times New Roman"/>
          <w:sz w:val="24"/>
          <w:szCs w:val="24"/>
        </w:rPr>
      </w:pPr>
    </w:p>
    <w:p w:rsidR="00425AB1" w:rsidRPr="002B79A9" w:rsidRDefault="00425AB1" w:rsidP="00425A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B79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обеспечение</w:t>
      </w:r>
    </w:p>
    <w:p w:rsidR="00425AB1" w:rsidRPr="002B79A9" w:rsidRDefault="00425AB1" w:rsidP="0042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 В комплект входят: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</w:rPr>
        <w:t>•</w:t>
      </w:r>
      <w:r w:rsidRPr="002B79A9">
        <w:rPr>
          <w:rFonts w:ascii="Times New Roman" w:hAnsi="Times New Roman" w:cs="Times New Roman"/>
          <w:sz w:val="24"/>
          <w:szCs w:val="24"/>
        </w:rPr>
        <w:t xml:space="preserve"> учебник „</w:t>
      </w:r>
      <w:r w:rsidRPr="002B79A9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2B79A9">
        <w:rPr>
          <w:rFonts w:ascii="Times New Roman" w:hAnsi="Times New Roman" w:cs="Times New Roman"/>
          <w:sz w:val="24"/>
          <w:szCs w:val="24"/>
        </w:rPr>
        <w:t xml:space="preserve"> .10 “ (авторы И. 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);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• аудио</w:t>
      </w:r>
      <w:r w:rsidR="00244B47" w:rsidRPr="002B79A9">
        <w:rPr>
          <w:rFonts w:ascii="Times New Roman" w:hAnsi="Times New Roman" w:cs="Times New Roman"/>
          <w:sz w:val="24"/>
          <w:szCs w:val="24"/>
        </w:rPr>
        <w:t>запись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• книга для учителя „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Lehrerbuch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“ (авторы И. 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).</w:t>
      </w:r>
    </w:p>
    <w:p w:rsidR="00425AB1" w:rsidRPr="002B79A9" w:rsidRDefault="00425AB1" w:rsidP="0042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конце учебника даны приложения: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1) тексты для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;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2) итоговый тест для выявления уровня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3) материалы для работы с приложениями;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4) немецко-русский словарь.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25AB1" w:rsidRPr="002B79A9" w:rsidRDefault="00425AB1" w:rsidP="00425AB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B1" w:rsidRPr="002B79A9" w:rsidRDefault="00425AB1" w:rsidP="00425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1. И.Л.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« Немецкий язык. 10 класс», Москва, «Просвещение»,  200</w:t>
      </w:r>
      <w:r w:rsidR="00244B47" w:rsidRPr="002B79A9">
        <w:rPr>
          <w:rFonts w:ascii="Times New Roman" w:hAnsi="Times New Roman" w:cs="Times New Roman"/>
          <w:sz w:val="24"/>
          <w:szCs w:val="24"/>
        </w:rPr>
        <w:t>17</w:t>
      </w:r>
      <w:r w:rsidRPr="002B79A9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3. И.Л.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« Книга для учителя к учебнику 10 класса« Немецкий язык. 10 класс»</w:t>
      </w:r>
      <w:proofErr w:type="gramStart"/>
      <w:r w:rsidRPr="002B79A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B79A9">
        <w:rPr>
          <w:rFonts w:ascii="Times New Roman" w:hAnsi="Times New Roman" w:cs="Times New Roman"/>
          <w:sz w:val="24"/>
          <w:szCs w:val="24"/>
        </w:rPr>
        <w:t>осква,« Просвещение»,  200</w:t>
      </w:r>
      <w:r w:rsidR="002B79A9" w:rsidRPr="002B79A9">
        <w:rPr>
          <w:rFonts w:ascii="Times New Roman" w:hAnsi="Times New Roman" w:cs="Times New Roman"/>
          <w:sz w:val="24"/>
          <w:szCs w:val="24"/>
        </w:rPr>
        <w:t>16</w:t>
      </w:r>
      <w:r w:rsidRPr="002B79A9">
        <w:rPr>
          <w:rFonts w:ascii="Times New Roman" w:hAnsi="Times New Roman" w:cs="Times New Roman"/>
          <w:sz w:val="24"/>
          <w:szCs w:val="24"/>
        </w:rPr>
        <w:t>г.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4. Журналы «Иностранные языки в школе»</w:t>
      </w:r>
    </w:p>
    <w:p w:rsidR="008A61EF" w:rsidRPr="002B79A9" w:rsidRDefault="008A61EF" w:rsidP="0042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DA1CA2" w:rsidRPr="00A70302" w:rsidRDefault="00DA1CA2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8A61EF">
      <w:pPr>
        <w:sectPr w:rsidR="008A61EF" w:rsidSect="006A20E6">
          <w:pgSz w:w="11908" w:h="16835"/>
          <w:pgMar w:top="492" w:right="1134" w:bottom="968" w:left="1134" w:header="720" w:footer="720" w:gutter="0"/>
          <w:cols w:space="708"/>
          <w:docGrid w:linePitch="299"/>
        </w:sectPr>
      </w:pPr>
    </w:p>
    <w:p w:rsidR="008A61EF" w:rsidRPr="008A61EF" w:rsidRDefault="008A61EF" w:rsidP="00DA1CA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Кале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н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дарно–</w:t>
      </w:r>
      <w:proofErr w:type="spellStart"/>
      <w:r w:rsidRPr="008A61EF">
        <w:rPr>
          <w:rFonts w:ascii="Times New Roman" w:eastAsia="Times New Roman" w:hAnsi="Times New Roman" w:cs="Times New Roman"/>
          <w:b/>
          <w:bCs/>
          <w:i/>
          <w:iCs/>
          <w:spacing w:val="3"/>
          <w:sz w:val="32"/>
          <w:szCs w:val="32"/>
        </w:rPr>
        <w:t>т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</w:rPr>
        <w:t>а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2"/>
          <w:sz w:val="32"/>
          <w:szCs w:val="32"/>
        </w:rPr>
        <w:t>т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и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с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3"/>
          <w:sz w:val="32"/>
          <w:szCs w:val="32"/>
        </w:rPr>
        <w:t>о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п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ла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</w:rPr>
        <w:t>ни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рова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н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и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proofErr w:type="spellEnd"/>
    </w:p>
    <w:p w:rsidR="008A61EF" w:rsidRDefault="008A61EF" w:rsidP="00DA1CA2">
      <w:pPr>
        <w:spacing w:before="88" w:after="0" w:line="231" w:lineRule="auto"/>
        <w:ind w:left="1184"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н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а</w:t>
      </w:r>
      <w:r w:rsidR="00E50F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2022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–20</w:t>
      </w:r>
      <w:r w:rsidR="008920C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23</w:t>
      </w:r>
      <w:bookmarkStart w:id="0" w:name="_GoBack"/>
      <w:bookmarkEnd w:id="0"/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у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бн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ы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йгод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6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ды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ея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ности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12" w:right="246"/>
              <w:jc w:val="both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л –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8A61EF">
            <w:pPr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>« Что мы знаем и умеем».</w:t>
            </w:r>
            <w:r w:rsidR="00DA1CA2">
              <w:rPr>
                <w:rFonts w:ascii="Times New Roman" w:hAnsi="Times New Roman"/>
                <w:b/>
                <w:bCs/>
                <w:sz w:val="24"/>
                <w:szCs w:val="24"/>
              </w:rPr>
              <w:t>- 24 часа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12" w:right="246"/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Нач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ер</w:t>
            </w:r>
            <w:r w:rsidRPr="008A61EF">
              <w:rPr>
                <w:rFonts w:ascii="Times New Roman" w:eastAsia="Times New Roman" w:hAnsi="Times New Roman" w:cs="Times New Roman"/>
              </w:rPr>
              <w:t>-м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3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4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э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</w:rPr>
              <w:t>-ы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постр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сто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ёд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41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 xml:space="preserve">Нам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же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16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ожныхсущ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.DieNa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tu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ieB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sl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.Уметь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41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карту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45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ты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9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8A61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tabs>
                <w:tab w:val="left" w:pos="3648"/>
              </w:tabs>
              <w:spacing w:before="15" w:after="0" w:line="239" w:lineRule="auto"/>
              <w:ind w:left="108" w:right="3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DerRe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tz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ieEr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rä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нё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ab/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ол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 по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ведч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ктера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101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2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н–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сто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2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e,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or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ы.Ум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тек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тстр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</w:rPr>
              <w:t>оведч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ктера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но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сня</w:t>
            </w:r>
            <w:r w:rsidRPr="008A61EF">
              <w:rPr>
                <w:rFonts w:ascii="Times New Roman" w:eastAsia="Times New Roman" w:hAnsi="Times New Roman" w:cs="Times New Roman"/>
              </w:rPr>
              <w:t>тымит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но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миНавыки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8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9" w:lineRule="auto"/>
              <w:ind w:left="107" w:right="3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ове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EE46A4" w:rsidRDefault="008A61EF" w:rsidP="00244B47">
            <w:pPr>
              <w:spacing w:before="16" w:after="0" w:line="239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 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ach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  <w:p w:rsidR="008A61EF" w:rsidRPr="008A61EF" w:rsidRDefault="008A61EF" w:rsidP="00244B47">
            <w:pPr>
              <w:spacing w:after="0" w:line="237" w:lineRule="auto"/>
              <w:ind w:left="108" w:right="36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ме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тьс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ох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7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72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22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Ty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eut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ядок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AF5319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proofErr w:type="spellEnd"/>
            <w:r w:rsidRPr="00AF531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AF5319">
              <w:rPr>
                <w:rFonts w:ascii="Times New Roman" w:eastAsia="Times New Roman" w:hAnsi="Times New Roman" w:cs="Times New Roman"/>
                <w:spacing w:val="-4"/>
                <w:lang w:val="de-DE"/>
              </w:rPr>
              <w:t>I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 xml:space="preserve">h </w:t>
            </w:r>
            <w:proofErr w:type="spellStart"/>
            <w:r w:rsidRPr="00AF531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AF531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AF531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AF531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AF531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AF531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AF5319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AF531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tli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AF5319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AF531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eit</w:t>
            </w:r>
            <w:proofErr w:type="spellEnd"/>
            <w:r w:rsidRPr="00AF5319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ыми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рим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1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тве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8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gs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gli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sz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(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зн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ч-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им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 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ть ЛЕ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</w:rPr>
              <w:t>. 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зывать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 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6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7" w:right="2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ясм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тово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Берл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m,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З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с</w:t>
            </w:r>
          </w:p>
          <w:p w:rsidR="008A61EF" w:rsidRPr="008A61EF" w:rsidRDefault="008A61EF" w:rsidP="00244B47">
            <w:pPr>
              <w:tabs>
                <w:tab w:val="left" w:pos="4356"/>
              </w:tabs>
              <w:spacing w:after="0" w:line="239" w:lineRule="auto"/>
              <w:ind w:left="108" w:right="10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in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ab/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ыми 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сси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asFe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1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</w:p>
          <w:p w:rsidR="008A61EF" w:rsidRPr="008A61EF" w:rsidRDefault="008A61EF" w:rsidP="00244B4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7" w:right="54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й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ог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lastRenderedPageBreak/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а-т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 ГМ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ир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стов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веты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tabs>
                <w:tab w:val="left" w:pos="7954"/>
              </w:tabs>
              <w:spacing w:before="12" w:after="0" w:line="239" w:lineRule="auto"/>
              <w:ind w:left="108" w:right="68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Das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 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ab/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Fu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ru</w:t>
            </w:r>
            <w:r w:rsidRPr="008A61EF">
              <w:rPr>
                <w:rFonts w:ascii="Times New Roman" w:eastAsia="Times New Roman" w:hAnsi="Times New Roman" w:cs="Times New Roman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Pa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 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Ачтомы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ди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7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клон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опред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ml,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ie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Ki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asi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-B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Уметь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ьтек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меть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кве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ёд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топрим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чат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тях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42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 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да 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526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вдв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рав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Au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</w:rPr>
              <w:t>sW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ieMe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tr</w:t>
            </w:r>
            <w:r w:rsidRPr="008A61EF">
              <w:rPr>
                <w:rFonts w:ascii="Times New Roman" w:eastAsia="Times New Roman" w:hAnsi="Times New Roman" w:cs="Times New Roman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po</w:t>
            </w:r>
            <w:r w:rsidRPr="008A61EF">
              <w:rPr>
                <w:rFonts w:ascii="Times New Roman" w:eastAsia="Times New Roman" w:hAnsi="Times New Roman" w:cs="Times New Roman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 w:rsidRPr="008A61EF">
              <w:rPr>
                <w:rFonts w:ascii="Times New Roman" w:eastAsia="Times New Roman" w:hAnsi="Times New Roman" w:cs="Times New Roman"/>
              </w:rPr>
              <w:t>ть 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</w:rPr>
              <w:t>sW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rz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 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и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казыв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  <w:p w:rsidR="008A61EF" w:rsidRPr="008A61EF" w:rsidRDefault="008A61EF" w:rsidP="00244B47">
            <w:pPr>
              <w:spacing w:after="0" w:line="239" w:lineRule="auto"/>
              <w:ind w:left="108" w:right="4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ик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852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7"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Что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гих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гих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Ти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ич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чно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ты</w:t>
            </w:r>
            <w:proofErr w:type="spellEnd"/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88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Das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eu</w:t>
            </w:r>
            <w:r w:rsidRPr="008A61EF">
              <w:rPr>
                <w:rFonts w:ascii="Times New Roman" w:eastAsia="Times New Roman" w:hAnsi="Times New Roman" w:cs="Times New Roman"/>
                <w:spacing w:val="4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 Г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Die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</w:p>
          <w:p w:rsidR="008A61EF" w:rsidRPr="008A61EF" w:rsidRDefault="008A61EF" w:rsidP="00244B47">
            <w:pPr>
              <w:spacing w:after="0" w:line="238" w:lineRule="auto"/>
              <w:ind w:left="108" w:right="227"/>
              <w:jc w:val="both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etr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op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244B47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ев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spellEnd"/>
            <w:r w:rsidRPr="00244B47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ить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л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spacing w:val="3"/>
                <w:lang w:val="de-DE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ад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de-DE"/>
              </w:rPr>
              <w:t>.B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esi</w:t>
            </w:r>
            <w:r w:rsidRPr="00EE46A4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EE46A4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EE46A4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EE46A4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>sW</w:t>
            </w:r>
            <w:r w:rsidRPr="00EE46A4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hr</w:t>
            </w:r>
            <w:r w:rsidRPr="00EE46A4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EE46A4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EE46A4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EE46A4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EE46A4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ur</w:t>
            </w:r>
            <w:r w:rsidRPr="00EE46A4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EE46A4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EE46A4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EE46A4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EE46A4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EE46A4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</w:rPr>
              <w:t>ерл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ине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EE46A4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ции. 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зывать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0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1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Нек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ыеоГер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ра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едыд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</w:rPr>
              <w:t>его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hj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m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pe.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m.У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тьтек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ОС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-ют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9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sW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олы</w:t>
            </w:r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ксты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ООСпр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8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№</w:t>
            </w:r>
            <w:r w:rsidRPr="008A61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Инф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юбо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т,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ьн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ечт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ечт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DA1CA2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Default="00DA1CA2" w:rsidP="00DA1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02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Международный проект: обмен учащимися».       </w:t>
            </w:r>
            <w:r w:rsidRPr="00A703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5часов</w:t>
            </w:r>
          </w:p>
          <w:p w:rsidR="00DA1CA2" w:rsidRDefault="00DA1CA2" w:rsidP="00DA1C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CA2" w:rsidRPr="00A70302" w:rsidRDefault="00DA1CA2" w:rsidP="00DA1C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7" w:lineRule="auto"/>
              <w:ind w:left="107" w:right="4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Чтомызн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ошк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9" w:lineRule="auto"/>
              <w:ind w:left="108" w:right="18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tWa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? </w:t>
            </w:r>
            <w:proofErr w:type="spellStart"/>
            <w:r w:rsidRPr="00EE46A4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EE46A4">
              <w:rPr>
                <w:rFonts w:ascii="Times New Roman" w:eastAsia="Times New Roman" w:hAnsi="Times New Roman" w:cs="Times New Roman"/>
                <w:spacing w:val="2"/>
                <w:lang w:val="en-US"/>
              </w:rPr>
              <w:t>o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 w:rsidRPr="008A61EF">
              <w:rPr>
                <w:rFonts w:ascii="Times New Roman" w:eastAsia="Times New Roman" w:hAnsi="Times New Roman" w:cs="Times New Roman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?П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зывать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дят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ув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19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Ke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nen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4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ins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ючев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6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Особе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8A61EF" w:rsidRPr="008A61EF" w:rsidRDefault="008A61EF" w:rsidP="008A61EF">
      <w:pPr>
        <w:rPr>
          <w:rFonts w:ascii="Times New Roman" w:hAnsi="Times New Roman" w:cs="Times New Roman"/>
        </w:rPr>
        <w:sectPr w:rsidR="008A61EF" w:rsidRPr="008A61EF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8A61EF" w:rsidRDefault="008A61EF" w:rsidP="008A61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2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ме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1в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1" w:lineRule="auto"/>
              <w:ind w:left="108"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hr,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ungs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в.Уметь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кст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свыб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ции</w:t>
            </w:r>
            <w:r w:rsidRPr="008A61EF">
              <w:rPr>
                <w:rFonts w:ascii="Times New Roman" w:eastAsia="Times New Roman" w:hAnsi="Times New Roman" w:cs="Times New Roman"/>
              </w:rPr>
              <w:t>,выск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зывать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тно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е-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ю 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чк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па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аяи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31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Обс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еи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 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Ачтод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ют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-ки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iepe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ame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сто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оже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.Уметь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тым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DA1CA2">
        <w:trPr>
          <w:cantSplit/>
          <w:trHeight w:hRule="exact" w:val="47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ма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кр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ды</w:t>
            </w:r>
            <w:proofErr w:type="spellEnd"/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8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DenK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utz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proofErr w:type="spellEnd"/>
          </w:p>
          <w:p w:rsidR="008A61EF" w:rsidRPr="008A61EF" w:rsidRDefault="008A61EF" w:rsidP="00244B47">
            <w:pPr>
              <w:spacing w:after="0" w:line="237" w:lineRule="auto"/>
              <w:ind w:left="108" w:righ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sR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wa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Пр</w:t>
            </w:r>
            <w:r w:rsidRPr="008A61EF">
              <w:rPr>
                <w:rFonts w:ascii="Times New Roman" w:eastAsia="Times New Roman" w:hAnsi="Times New Roman" w:cs="Times New Roman"/>
              </w:rPr>
              <w:t>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.и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.п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тс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ППи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ва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вопр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ы.У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ППи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ес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 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5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8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ебы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…»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ыхЛЕ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Чте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proofErr w:type="gram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оже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в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tabs>
                <w:tab w:val="left" w:pos="5773"/>
              </w:tabs>
              <w:spacing w:before="15" w:after="0" w:line="241" w:lineRule="auto"/>
              <w:ind w:left="108" w:right="2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Um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5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ab/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arti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pII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вые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ЛЕв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тс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и-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1и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2,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17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языкв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яд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ют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 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67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 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2в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тоят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 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дить 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ксты.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му 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чу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tabs>
                <w:tab w:val="left" w:pos="2940"/>
              </w:tabs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arti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Евс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726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за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т»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8A61EF">
              <w:rPr>
                <w:rFonts w:ascii="Times New Roman" w:eastAsia="Times New Roman" w:hAnsi="Times New Roman" w:cs="Times New Roman"/>
              </w:rPr>
              <w:t>de,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rGr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8A61EF">
              <w:rPr>
                <w:rFonts w:ascii="Times New Roman" w:eastAsia="Times New Roman" w:hAnsi="Times New Roman" w:cs="Times New Roman"/>
              </w:rPr>
              <w:t>,i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</w:rPr>
              <w:t>hw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ur</w:t>
            </w:r>
            <w:r w:rsidRPr="008A61EF">
              <w:rPr>
                <w:rFonts w:ascii="Times New Roman" w:eastAsia="Times New Roman" w:hAnsi="Times New Roman" w:cs="Times New Roman"/>
              </w:rPr>
              <w:t>de,es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ияи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навыки 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чи.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ир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стов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зейв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те</w:t>
            </w:r>
            <w:proofErr w:type="gram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3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Во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,вып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ке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го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3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с-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хс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,выд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</w:rPr>
              <w:t>ыпол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вероч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2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вим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бме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8" w:right="2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Sc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ül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nK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nAr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кст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ымпон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ыб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рсы в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 с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с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ным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ики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7E323A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1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1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еик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EE46A4" w:rsidRDefault="008A61EF" w:rsidP="00244B47">
            <w:pPr>
              <w:spacing w:before="15" w:after="0" w:line="231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rePr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ств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ель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EE46A4" w:rsidRDefault="008A61EF" w:rsidP="00244B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EE46A4" w:rsidRDefault="008A61EF" w:rsidP="00244B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61EF" w:rsidRPr="00EE46A4" w:rsidRDefault="008A61EF" w:rsidP="008A61EF">
      <w:pPr>
        <w:rPr>
          <w:rFonts w:ascii="Times New Roman" w:hAnsi="Times New Roman" w:cs="Times New Roman"/>
          <w:lang w:val="en-US"/>
        </w:rPr>
        <w:sectPr w:rsidR="008A61EF" w:rsidRPr="00EE46A4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EE46A4" w:rsidRDefault="008A61EF" w:rsidP="008A61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EE46A4" w:rsidRDefault="008A61EF" w:rsidP="00244B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ют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7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об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н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кт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ноло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18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й–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иш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тра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iz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Пр</w:t>
            </w:r>
            <w:r w:rsidRPr="008A61EF">
              <w:rPr>
                <w:rFonts w:ascii="Times New Roman" w:eastAsia="Times New Roman" w:hAnsi="Times New Roman" w:cs="Times New Roman"/>
              </w:rPr>
              <w:t>ез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ечт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64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овый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об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DA1CA2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5" w:after="0" w:line="237" w:lineRule="auto"/>
              <w:ind w:left="107" w:right="6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DA1CA2">
            <w:pPr>
              <w:jc w:val="center"/>
              <w:rPr>
                <w:rFonts w:ascii="Times New Roman" w:hAnsi="Times New Roman" w:cs="Times New Roman"/>
              </w:rPr>
            </w:pP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>« Дружба и любовь. Всегда ли приносят счастье?»2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3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юбвии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др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жбы в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ейж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лон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ieLi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nBl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ck?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asG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hl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яд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ввС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Пи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П.У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змы,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ы,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олюбвиид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,вы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зывать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м,ар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DA1CA2">
        <w:trPr>
          <w:cantSplit/>
          <w:trHeight w:hRule="exact" w:val="70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тва</w:t>
            </w:r>
            <w:proofErr w:type="spellEnd"/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7" w:right="13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ос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</w:rPr>
              <w:t>б-ви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жбе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кт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гов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бых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меть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кст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од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 обс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бл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мыв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яхс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-е</w:t>
            </w:r>
            <w:r w:rsidRPr="008A61EF">
              <w:rPr>
                <w:rFonts w:ascii="Times New Roman" w:eastAsia="Times New Roman" w:hAnsi="Times New Roman" w:cs="Times New Roman"/>
              </w:rPr>
              <w:t>мЛЕ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1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н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ссл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д»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1" w:lineRule="auto"/>
              <w:ind w:left="108" w:right="1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ечте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юс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мсодержа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er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iePr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j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(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ve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(u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a)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авык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вно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яс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8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5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proofErr w:type="gram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яс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сн</w:t>
            </w:r>
            <w:r w:rsidRPr="008A61EF">
              <w:rPr>
                <w:rFonts w:ascii="Times New Roman" w:eastAsia="Times New Roman" w:hAnsi="Times New Roman" w:cs="Times New Roman"/>
              </w:rPr>
              <w:t>овн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осод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ржа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</w:rPr>
              <w:t>ю 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вГер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ииР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.Обс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utz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(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.)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n,s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ve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Гр</w:t>
            </w:r>
            <w:r w:rsidRPr="008A61EF">
              <w:rPr>
                <w:rFonts w:ascii="Times New Roman" w:eastAsia="Times New Roman" w:hAnsi="Times New Roman" w:cs="Times New Roman"/>
              </w:rPr>
              <w:t>амм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 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иа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19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ько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уз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8" w:right="14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1</w:t>
            </w:r>
            <w:r w:rsidRPr="008A61EF">
              <w:rPr>
                <w:rFonts w:ascii="Times New Roman" w:eastAsia="Times New Roman" w:hAnsi="Times New Roman" w:cs="Times New Roman"/>
              </w:rPr>
              <w:t>.Упо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pIи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arti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</w:rPr>
              <w:t>ip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и опред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ма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юбви 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оэз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4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ма в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тве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ью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ияд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59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рн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 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рев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раз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ымит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ато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ны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7" w:lineRule="auto"/>
              <w:ind w:left="107" w:right="13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ип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при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ат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ю изв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чения 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  <w:p w:rsidR="008A61EF" w:rsidRPr="008A61EF" w:rsidRDefault="008A61EF" w:rsidP="00244B47">
            <w:pPr>
              <w:spacing w:after="0" w:line="245" w:lineRule="auto"/>
              <w:ind w:left="108" w:right="9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аботе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хо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гр</w:t>
            </w:r>
            <w:r w:rsidRPr="008A61EF">
              <w:rPr>
                <w:rFonts w:ascii="Times New Roman" w:eastAsia="Times New Roman" w:hAnsi="Times New Roman" w:cs="Times New Roman"/>
              </w:rPr>
              <w:t>амм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ких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мить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izi</w:t>
            </w:r>
            <w:r w:rsidRPr="008A61EF">
              <w:rPr>
                <w:rFonts w:ascii="Times New Roman" w:eastAsia="Times New Roman" w:hAnsi="Times New Roman" w:cs="Times New Roman"/>
              </w:rPr>
              <w:t>pIиPa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Iв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стве</w:t>
            </w:r>
            <w:r w:rsidRPr="008A61EF">
              <w:rPr>
                <w:rFonts w:ascii="Times New Roman" w:eastAsia="Times New Roman" w:hAnsi="Times New Roman" w:cs="Times New Roman"/>
                <w:spacing w:val="13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п-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nj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8A61EF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сте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я</w:t>
            </w:r>
            <w:r w:rsidRPr="008A61EF">
              <w:rPr>
                <w:rFonts w:ascii="Times New Roman" w:eastAsia="Times New Roman" w:hAnsi="Times New Roman" w:cs="Times New Roman"/>
              </w:rPr>
              <w:t>зык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ложе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лон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lastRenderedPageBreak/>
              <w:t>63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7" w:lineRule="auto"/>
              <w:ind w:left="107" w:righ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7" w:lineRule="auto"/>
              <w:ind w:left="108" w:right="2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nhabe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m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в,в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2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</w:rPr>
              <w:t>Уметь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DA1CA2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64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4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ммат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6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с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</w:rPr>
              <w:t>раз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э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там,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у</w:t>
            </w:r>
            <w:r w:rsidRPr="008A61EF">
              <w:rPr>
                <w:rFonts w:ascii="Times New Roman" w:eastAsia="Times New Roman" w:hAnsi="Times New Roman" w:cs="Times New Roman"/>
              </w:rPr>
              <w:t>пот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 в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чных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еч.с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ир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стов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ью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сн</w:t>
            </w:r>
            <w:r w:rsidRPr="008A61EF">
              <w:rPr>
                <w:rFonts w:ascii="Times New Roman" w:eastAsia="Times New Roman" w:hAnsi="Times New Roman" w:cs="Times New Roman"/>
              </w:rPr>
              <w:t>овн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ра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жбу?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е-ты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ью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9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ид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жбаи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ют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26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ев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йс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ьм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ошк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омоб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еик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-ют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аботе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хо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70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гр</w:t>
            </w:r>
            <w:r w:rsidRPr="008A61EF">
              <w:rPr>
                <w:rFonts w:ascii="Times New Roman" w:eastAsia="Times New Roman" w:hAnsi="Times New Roman" w:cs="Times New Roman"/>
              </w:rPr>
              <w:t>амм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ких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мить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izi</w:t>
            </w:r>
            <w:r w:rsidRPr="008A61EF">
              <w:rPr>
                <w:rFonts w:ascii="Times New Roman" w:eastAsia="Times New Roman" w:hAnsi="Times New Roman" w:cs="Times New Roman"/>
              </w:rPr>
              <w:t>pI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Pa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Iв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стве</w:t>
            </w:r>
            <w:r w:rsidRPr="008A61EF">
              <w:rPr>
                <w:rFonts w:ascii="Times New Roman" w:eastAsia="Times New Roman" w:hAnsi="Times New Roman" w:cs="Times New Roman"/>
                <w:spacing w:val="13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п-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ып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2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К.Берл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ц</w:t>
            </w:r>
            <w:proofErr w:type="spellEnd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див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рязы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2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 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zi</w:t>
            </w:r>
            <w:r w:rsidRPr="008A61EF">
              <w:rPr>
                <w:rFonts w:ascii="Times New Roman" w:eastAsia="Times New Roman" w:hAnsi="Times New Roman" w:cs="Times New Roman"/>
              </w:rPr>
              <w:t>pI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arti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</w:rPr>
              <w:t>ip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Iв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чи в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4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хи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ятыми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7" w:lineRule="auto"/>
              <w:ind w:left="107" w:right="64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овый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Др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юбов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еик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-ют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ииз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</w:rPr>
              <w:t>ойпр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3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реч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7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пис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ьм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йд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 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75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 №2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DA1CA2" w:rsidRPr="00DA1CA2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DA1CA2" w:rsidRDefault="00DA1CA2" w:rsidP="00DA1CA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« </w:t>
            </w: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  <w:r w:rsidRPr="00DA1CA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B26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A1CA2" w:rsidRPr="00DA1CA2" w:rsidRDefault="00DA1CA2" w:rsidP="00244B4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DA1CA2" w:rsidRDefault="00DA1CA2" w:rsidP="00244B4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DA1CA2" w:rsidRDefault="00DA1CA2" w:rsidP="00244B4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DA1CA2" w:rsidRDefault="00DA1CA2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DA1CA2" w:rsidRDefault="008A61EF" w:rsidP="00244B47">
            <w:pPr>
              <w:spacing w:before="16" w:after="0" w:line="237" w:lineRule="auto"/>
              <w:ind w:left="107" w:right="371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1006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EE46A4" w:rsidRDefault="008A61EF" w:rsidP="00244B47">
            <w:pPr>
              <w:spacing w:before="16" w:after="0" w:line="240" w:lineRule="auto"/>
              <w:ind w:left="108" w:right="35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DerUrm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nahr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ных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ов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ау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ты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яс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сн</w:t>
            </w:r>
            <w:r w:rsidRPr="008A61EF">
              <w:rPr>
                <w:rFonts w:ascii="Times New Roman" w:eastAsia="Times New Roman" w:hAnsi="Times New Roman" w:cs="Times New Roman"/>
              </w:rPr>
              <w:t>оски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ри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Уметь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бме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ться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EE46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proofErr w:type="spellEnd"/>
            <w:r w:rsidRPr="00EE46A4"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  <w:p w:rsidR="008A61EF" w:rsidRPr="008A61EF" w:rsidRDefault="008A61EF" w:rsidP="00244B47">
            <w:pPr>
              <w:spacing w:after="0" w:line="246" w:lineRule="auto"/>
              <w:ind w:left="108" w:right="12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ком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ды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ны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яд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 xml:space="preserve">Первые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ды 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зн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им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ита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Чтомызн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9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ком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: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Ic</w:t>
            </w:r>
            <w:r w:rsidRPr="008A61EF">
              <w:rPr>
                <w:rFonts w:ascii="Times New Roman" w:eastAsia="Times New Roman" w:hAnsi="Times New Roman" w:cs="Times New Roman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</w:rPr>
              <w:t>us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…Ум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:в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ыяв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е-вые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ва, сост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 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ткоп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оп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7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ки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2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Die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rz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тм,т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ект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ты: У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есм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виз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ФРГ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DA1CA2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Изтв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24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Der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r,so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amm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oh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.Уметь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кст 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ку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8A61EF" w:rsidRPr="008A61EF" w:rsidRDefault="008A61EF" w:rsidP="008A61EF">
      <w:pPr>
        <w:rPr>
          <w:rFonts w:ascii="Times New Roman" w:hAnsi="Times New Roman" w:cs="Times New Roman"/>
        </w:rPr>
        <w:sectPr w:rsidR="008A61EF" w:rsidRPr="008A61EF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8A61EF" w:rsidRDefault="008A61EF" w:rsidP="008A61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23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кл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 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1726"/>
              <w:rPr>
                <w:rFonts w:ascii="Times New Roman" w:eastAsia="Times New Roman" w:hAnsi="Times New Roman" w:cs="Times New Roman"/>
                <w:lang w:val="de-DE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Die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явы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ект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йработы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</w:rPr>
              <w:t>ать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</w:t>
            </w:r>
            <w:proofErr w:type="spellEnd"/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есм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6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мый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06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41" w:lineRule="auto"/>
              <w:ind w:left="108" w:right="16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носк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риикт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иви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м,м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зывать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ове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тва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польз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7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а-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вых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ныед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пе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–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п 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85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1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,к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хс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Ст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ты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-зито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2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ц</w:t>
            </w:r>
            <w:proofErr w:type="spellEnd"/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8" w:right="10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ло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61623A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Default="0061623A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Pr="008A61EF" w:rsidRDefault="0061623A" w:rsidP="00244B47">
            <w:pPr>
              <w:spacing w:before="11" w:after="0" w:line="239" w:lineRule="auto"/>
              <w:ind w:left="107" w:right="223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Промежуточная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1006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Pr="008A61EF" w:rsidRDefault="0061623A" w:rsidP="00244B47">
            <w:pPr>
              <w:spacing w:before="11" w:after="0" w:line="242" w:lineRule="auto"/>
              <w:ind w:left="108" w:right="108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Pr="008A61EF" w:rsidRDefault="0061623A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Pr="008A61EF" w:rsidRDefault="0061623A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61623A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6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ды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-м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61623A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дыЛюдв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.Общ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ы,в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ды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61623A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4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</w:rPr>
              <w:t>етх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elt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</w:rPr>
              <w:t>h,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ieM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61623A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ож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«Юм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8" w:right="168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eg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</w:rPr>
              <w:t>eM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rG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erK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po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4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nk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4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rV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61623A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="0061623A">
              <w:rPr>
                <w:rFonts w:ascii="Times New Roman" w:eastAsia="Times New Roman" w:hAnsi="Times New Roman" w:cs="Times New Roman"/>
                <w:spacing w:val="1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0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«П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мф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»Ж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ай</w:t>
            </w:r>
            <w:r w:rsidRPr="008A61E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8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жио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ieM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тьсв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есм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6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ми 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ями обл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2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гр</w:t>
            </w:r>
            <w:r w:rsidRPr="008A61EF">
              <w:rPr>
                <w:rFonts w:ascii="Times New Roman" w:eastAsia="Times New Roman" w:hAnsi="Times New Roman" w:cs="Times New Roman"/>
              </w:rPr>
              <w:t>амм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ких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95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еик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-ют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</w:p>
        </w:tc>
        <w:tc>
          <w:tcPr>
            <w:tcW w:w="1006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3" w:lineRule="auto"/>
              <w:ind w:left="108" w:right="10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ло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ом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Mu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erK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asG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оват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э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2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ке</w:t>
            </w:r>
            <w:proofErr w:type="spellEnd"/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Из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9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овый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-зы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99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 № 3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8A61EF" w:rsidRPr="008A61EF" w:rsidRDefault="008A61EF" w:rsidP="008A61EF">
      <w:pPr>
        <w:rPr>
          <w:rFonts w:ascii="Times New Roman" w:hAnsi="Times New Roman" w:cs="Times New Roman"/>
        </w:rPr>
        <w:sectPr w:rsidR="008A61EF" w:rsidRPr="008A61EF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8A61EF" w:rsidRDefault="008A61EF" w:rsidP="008A61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4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рш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вых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B267D">
        <w:trPr>
          <w:cantSplit/>
          <w:trHeight w:hRule="exact" w:val="493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B267D">
            <w:pPr>
              <w:spacing w:before="16" w:after="0" w:line="231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101-102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1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</w:rPr>
              <w:t>ечт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425AB1" w:rsidRPr="008A61EF" w:rsidRDefault="00425AB1" w:rsidP="00425AB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25AB1" w:rsidRPr="008A61EF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93" w:rsidRPr="008A61EF" w:rsidRDefault="000A2B93">
      <w:pPr>
        <w:rPr>
          <w:rFonts w:ascii="Times New Roman" w:hAnsi="Times New Roman" w:cs="Times New Roman"/>
        </w:rPr>
      </w:pPr>
    </w:p>
    <w:sectPr w:rsidR="000A2B93" w:rsidRPr="008A61EF" w:rsidSect="005161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A1" w:rsidRDefault="009C38A1" w:rsidP="00FE1D48">
      <w:pPr>
        <w:spacing w:after="0" w:line="240" w:lineRule="auto"/>
      </w:pPr>
      <w:r>
        <w:separator/>
      </w:r>
    </w:p>
  </w:endnote>
  <w:endnote w:type="continuationSeparator" w:id="0">
    <w:p w:rsidR="009C38A1" w:rsidRDefault="009C38A1" w:rsidP="00FE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A1" w:rsidRDefault="009C38A1" w:rsidP="00FE1D48">
      <w:pPr>
        <w:spacing w:after="0" w:line="240" w:lineRule="auto"/>
      </w:pPr>
      <w:r>
        <w:separator/>
      </w:r>
    </w:p>
  </w:footnote>
  <w:footnote w:type="continuationSeparator" w:id="0">
    <w:p w:rsidR="009C38A1" w:rsidRDefault="009C38A1" w:rsidP="00FE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BE"/>
    <w:multiLevelType w:val="hybridMultilevel"/>
    <w:tmpl w:val="FBAA2C3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5E8"/>
    <w:multiLevelType w:val="hybridMultilevel"/>
    <w:tmpl w:val="518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22EE"/>
    <w:multiLevelType w:val="hybridMultilevel"/>
    <w:tmpl w:val="F100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0B53"/>
    <w:multiLevelType w:val="hybridMultilevel"/>
    <w:tmpl w:val="D366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547C4"/>
    <w:multiLevelType w:val="hybridMultilevel"/>
    <w:tmpl w:val="C1D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21BFC"/>
    <w:multiLevelType w:val="hybridMultilevel"/>
    <w:tmpl w:val="81E0EC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B5646"/>
    <w:multiLevelType w:val="hybridMultilevel"/>
    <w:tmpl w:val="FE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78DC"/>
    <w:multiLevelType w:val="hybridMultilevel"/>
    <w:tmpl w:val="A8B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D75C6"/>
    <w:multiLevelType w:val="hybridMultilevel"/>
    <w:tmpl w:val="0E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405C8"/>
    <w:multiLevelType w:val="hybridMultilevel"/>
    <w:tmpl w:val="C25E3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1A2"/>
    <w:rsid w:val="00077824"/>
    <w:rsid w:val="00083C69"/>
    <w:rsid w:val="000A2B93"/>
    <w:rsid w:val="000B38F1"/>
    <w:rsid w:val="00104E56"/>
    <w:rsid w:val="0016255E"/>
    <w:rsid w:val="001941C6"/>
    <w:rsid w:val="001A0971"/>
    <w:rsid w:val="001A390C"/>
    <w:rsid w:val="001A402C"/>
    <w:rsid w:val="002117D8"/>
    <w:rsid w:val="002135E4"/>
    <w:rsid w:val="00244B47"/>
    <w:rsid w:val="002B267D"/>
    <w:rsid w:val="002B79A9"/>
    <w:rsid w:val="00317767"/>
    <w:rsid w:val="00335DE3"/>
    <w:rsid w:val="003624C7"/>
    <w:rsid w:val="00374335"/>
    <w:rsid w:val="00384EFB"/>
    <w:rsid w:val="00425AB1"/>
    <w:rsid w:val="00457A33"/>
    <w:rsid w:val="004C0482"/>
    <w:rsid w:val="005161A2"/>
    <w:rsid w:val="00573671"/>
    <w:rsid w:val="005969C7"/>
    <w:rsid w:val="0061623A"/>
    <w:rsid w:val="006610B3"/>
    <w:rsid w:val="006A1CF7"/>
    <w:rsid w:val="006A20E6"/>
    <w:rsid w:val="006C26F1"/>
    <w:rsid w:val="006C7A44"/>
    <w:rsid w:val="007B41E3"/>
    <w:rsid w:val="007E323A"/>
    <w:rsid w:val="008920CF"/>
    <w:rsid w:val="008A61EF"/>
    <w:rsid w:val="008B337F"/>
    <w:rsid w:val="008C4BB0"/>
    <w:rsid w:val="00970AB6"/>
    <w:rsid w:val="009C38A1"/>
    <w:rsid w:val="00A80C36"/>
    <w:rsid w:val="00AE06AC"/>
    <w:rsid w:val="00AF5319"/>
    <w:rsid w:val="00B451F5"/>
    <w:rsid w:val="00B4525E"/>
    <w:rsid w:val="00BC3ACD"/>
    <w:rsid w:val="00C631F9"/>
    <w:rsid w:val="00CF15BB"/>
    <w:rsid w:val="00D36F0C"/>
    <w:rsid w:val="00D66FC8"/>
    <w:rsid w:val="00DA1CA2"/>
    <w:rsid w:val="00DC1C00"/>
    <w:rsid w:val="00E05D0D"/>
    <w:rsid w:val="00E50FE7"/>
    <w:rsid w:val="00E55791"/>
    <w:rsid w:val="00E60BAB"/>
    <w:rsid w:val="00E64792"/>
    <w:rsid w:val="00EA3321"/>
    <w:rsid w:val="00EE46A4"/>
    <w:rsid w:val="00EF20F0"/>
    <w:rsid w:val="00F368AF"/>
    <w:rsid w:val="00F9503C"/>
    <w:rsid w:val="00FA4950"/>
    <w:rsid w:val="00FB28A0"/>
    <w:rsid w:val="00FB2F88"/>
    <w:rsid w:val="00FE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B93"/>
  </w:style>
  <w:style w:type="paragraph" w:styleId="4">
    <w:name w:val="heading 4"/>
    <w:basedOn w:val="a0"/>
    <w:next w:val="a0"/>
    <w:link w:val="40"/>
    <w:uiPriority w:val="9"/>
    <w:qFormat/>
    <w:rsid w:val="00244B4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161A2"/>
  </w:style>
  <w:style w:type="paragraph" w:styleId="a5">
    <w:name w:val="List Paragraph"/>
    <w:basedOn w:val="a0"/>
    <w:uiPriority w:val="34"/>
    <w:qFormat/>
    <w:rsid w:val="005161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0"/>
    <w:link w:val="a7"/>
    <w:semiHidden/>
    <w:rsid w:val="00425A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semiHidden/>
    <w:rsid w:val="00425A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25A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rsid w:val="0042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244B47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9"/>
    <w:qFormat/>
    <w:rsid w:val="00244B4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244B4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Emphasis"/>
    <w:uiPriority w:val="20"/>
    <w:qFormat/>
    <w:rsid w:val="00244B47"/>
    <w:rPr>
      <w:i/>
      <w:iCs/>
    </w:rPr>
  </w:style>
  <w:style w:type="paragraph" w:styleId="2">
    <w:name w:val="Body Text 2"/>
    <w:basedOn w:val="a0"/>
    <w:link w:val="20"/>
    <w:rsid w:val="00A80C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A80C3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80C3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0"/>
    <w:link w:val="ad"/>
    <w:uiPriority w:val="99"/>
    <w:semiHidden/>
    <w:unhideWhenUsed/>
    <w:rsid w:val="00F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E1D48"/>
  </w:style>
  <w:style w:type="paragraph" w:styleId="ae">
    <w:name w:val="footer"/>
    <w:basedOn w:val="a0"/>
    <w:link w:val="af"/>
    <w:uiPriority w:val="99"/>
    <w:semiHidden/>
    <w:unhideWhenUsed/>
    <w:rsid w:val="00F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FE1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3713-9786-490B-9078-EE2A4BD6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20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FFF108987</cp:lastModifiedBy>
  <cp:revision>42</cp:revision>
  <dcterms:created xsi:type="dcterms:W3CDTF">2017-06-02T14:07:00Z</dcterms:created>
  <dcterms:modified xsi:type="dcterms:W3CDTF">2023-09-06T10:21:00Z</dcterms:modified>
</cp:coreProperties>
</file>